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D" w:rsidRDefault="00227ECD" w:rsidP="008960BE"/>
    <w:p w:rsidR="001E70F3" w:rsidRDefault="001E70F3" w:rsidP="001E70F3">
      <w:pPr>
        <w:jc w:val="center"/>
        <w:rPr>
          <w:b/>
        </w:rPr>
      </w:pPr>
      <w:r>
        <w:rPr>
          <w:b/>
        </w:rPr>
        <w:t>PUBLIC HEARING</w:t>
      </w:r>
    </w:p>
    <w:p w:rsidR="001E70F3" w:rsidRDefault="00B3348E" w:rsidP="001E70F3">
      <w:pPr>
        <w:jc w:val="center"/>
        <w:rPr>
          <w:b/>
        </w:rPr>
      </w:pPr>
      <w:r>
        <w:rPr>
          <w:b/>
        </w:rPr>
        <w:t>April 24</w:t>
      </w:r>
      <w:r w:rsidR="001E70F3">
        <w:rPr>
          <w:b/>
        </w:rPr>
        <w:t>, 201</w:t>
      </w:r>
      <w:r>
        <w:rPr>
          <w:b/>
        </w:rPr>
        <w:t>7</w:t>
      </w:r>
    </w:p>
    <w:p w:rsidR="001E70F3" w:rsidRDefault="00B3348E" w:rsidP="001E70F3">
      <w:pPr>
        <w:jc w:val="center"/>
        <w:rPr>
          <w:b/>
        </w:rPr>
      </w:pPr>
      <w:r>
        <w:rPr>
          <w:b/>
        </w:rPr>
        <w:t>Proposed fiscal year 2017</w:t>
      </w:r>
      <w:r w:rsidR="001E70F3">
        <w:rPr>
          <w:b/>
        </w:rPr>
        <w:t>/201</w:t>
      </w:r>
      <w:r>
        <w:rPr>
          <w:b/>
        </w:rPr>
        <w:t>8</w:t>
      </w:r>
      <w:r w:rsidR="001E70F3">
        <w:rPr>
          <w:b/>
        </w:rPr>
        <w:t xml:space="preserve"> Budget</w:t>
      </w:r>
    </w:p>
    <w:p w:rsidR="001E70F3" w:rsidRDefault="001E70F3" w:rsidP="001E70F3">
      <w:pPr>
        <w:rPr>
          <w:b/>
        </w:rPr>
      </w:pPr>
    </w:p>
    <w:p w:rsidR="001E70F3" w:rsidRPr="00445094" w:rsidRDefault="001E70F3" w:rsidP="001E70F3">
      <w:r>
        <w:t xml:space="preserve">Mayor Robert T. Tackman </w:t>
      </w:r>
      <w:r w:rsidR="00BC3BF1">
        <w:t xml:space="preserve">reconvened </w:t>
      </w:r>
      <w:r>
        <w:t xml:space="preserve">the </w:t>
      </w:r>
      <w:r w:rsidR="00BC3BF1">
        <w:t xml:space="preserve">public </w:t>
      </w:r>
      <w:r>
        <w:t>hearing</w:t>
      </w:r>
      <w:r w:rsidR="00BC3BF1">
        <w:t xml:space="preserve"> from April 1</w:t>
      </w:r>
      <w:r w:rsidR="00B3348E">
        <w:t>0</w:t>
      </w:r>
      <w:r w:rsidR="00BC3BF1">
        <w:t>, 201</w:t>
      </w:r>
      <w:r w:rsidR="00B3348E">
        <w:t>7</w:t>
      </w:r>
      <w:r>
        <w:t xml:space="preserve"> </w:t>
      </w:r>
      <w:r w:rsidR="00BC3BF1">
        <w:t xml:space="preserve">and called </w:t>
      </w:r>
      <w:r>
        <w:t xml:space="preserve">to order at </w:t>
      </w:r>
      <w:r w:rsidR="004B1401">
        <w:t>7:00</w:t>
      </w:r>
      <w:r w:rsidRPr="00445094">
        <w:t>PM.</w:t>
      </w:r>
    </w:p>
    <w:p w:rsidR="001E70F3" w:rsidRDefault="001E70F3" w:rsidP="001E70F3"/>
    <w:p w:rsidR="001E70F3" w:rsidRDefault="001E70F3" w:rsidP="001E70F3">
      <w:r>
        <w:t xml:space="preserve">Present:  Deputy Mayor James E. Carr, Jr., Trustee Janet L. Mattox, Trustee Carol Para, Trustee Daniel J. Wagner, and Mayor Robert T. Tackman.  </w:t>
      </w:r>
    </w:p>
    <w:p w:rsidR="001E70F3" w:rsidRDefault="001E70F3" w:rsidP="001E70F3"/>
    <w:p w:rsidR="001E70F3" w:rsidRDefault="00B3348E" w:rsidP="001E70F3">
      <w:r>
        <w:t xml:space="preserve">Also attended: </w:t>
      </w:r>
      <w:r w:rsidR="001E70F3">
        <w:t>Village Cl</w:t>
      </w:r>
      <w:r w:rsidR="004B1401">
        <w:t>erk/Treasurer P</w:t>
      </w:r>
      <w:r w:rsidR="009820C7">
        <w:t>atricia J. Derby.</w:t>
      </w:r>
    </w:p>
    <w:p w:rsidR="009820C7" w:rsidRDefault="009820C7" w:rsidP="001E70F3"/>
    <w:p w:rsidR="009820C7" w:rsidRDefault="009820C7" w:rsidP="001E70F3">
      <w:pPr>
        <w:rPr>
          <w:i/>
        </w:rPr>
      </w:pPr>
      <w:r>
        <w:t xml:space="preserve">One guest attended as did a representative from the </w:t>
      </w:r>
      <w:r>
        <w:rPr>
          <w:i/>
        </w:rPr>
        <w:t>Eagle News.</w:t>
      </w:r>
    </w:p>
    <w:p w:rsidR="001E70F3" w:rsidRDefault="001E70F3" w:rsidP="001E70F3"/>
    <w:p w:rsidR="001E70F3" w:rsidRDefault="001E70F3" w:rsidP="001E70F3"/>
    <w:p w:rsidR="001E70F3" w:rsidRDefault="001E70F3" w:rsidP="001E70F3">
      <w:r>
        <w:t xml:space="preserve">Provided the attached handouts, containing preliminary budget and tax rate summaries. </w:t>
      </w:r>
    </w:p>
    <w:p w:rsidR="001E70F3" w:rsidRDefault="001E70F3" w:rsidP="001E70F3"/>
    <w:p w:rsidR="001E70F3" w:rsidRDefault="001E70F3" w:rsidP="001E70F3">
      <w:pPr>
        <w:rPr>
          <w:b/>
        </w:rPr>
      </w:pPr>
      <w:r>
        <w:rPr>
          <w:b/>
        </w:rPr>
        <w:t>Review of Preliminary Budget(s):</w:t>
      </w: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</w:r>
      <w:r w:rsidR="00B3348E">
        <w:rPr>
          <w:rFonts w:ascii="Arial" w:hAnsi="Arial" w:cs="Aharoni"/>
          <w:b/>
          <w:sz w:val="16"/>
          <w:szCs w:val="16"/>
        </w:rPr>
        <w:t>Amount to</w:t>
      </w:r>
      <w:r w:rsidR="00B3348E">
        <w:rPr>
          <w:rFonts w:ascii="Arial" w:hAnsi="Arial" w:cs="Aharoni"/>
          <w:b/>
          <w:sz w:val="16"/>
          <w:szCs w:val="16"/>
        </w:rPr>
        <w:tab/>
        <w:t>2017</w:t>
      </w:r>
      <w:r w:rsidRPr="001707C2">
        <w:rPr>
          <w:rFonts w:ascii="Arial" w:hAnsi="Arial" w:cs="Aharoni"/>
          <w:b/>
          <w:sz w:val="16"/>
          <w:szCs w:val="16"/>
        </w:rPr>
        <w:t>-201</w:t>
      </w:r>
      <w:r w:rsidR="00B3348E">
        <w:rPr>
          <w:rFonts w:ascii="Arial" w:hAnsi="Arial" w:cs="Aharoni"/>
          <w:b/>
          <w:sz w:val="16"/>
          <w:szCs w:val="16"/>
        </w:rPr>
        <w:t>8</w:t>
      </w:r>
      <w:r w:rsidRPr="001707C2">
        <w:rPr>
          <w:rFonts w:ascii="Arial" w:hAnsi="Arial" w:cs="Aharoni"/>
          <w:b/>
          <w:sz w:val="16"/>
          <w:szCs w:val="16"/>
        </w:rPr>
        <w:tab/>
      </w:r>
    </w:p>
    <w:p w:rsidR="001707C2" w:rsidRDefault="001707C2" w:rsidP="001707C2">
      <w:pPr>
        <w:rPr>
          <w:rFonts w:ascii="Arial" w:hAnsi="Arial" w:cs="Aharoni"/>
          <w:b/>
          <w:sz w:val="16"/>
          <w:szCs w:val="16"/>
        </w:rPr>
      </w:pP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>Appropriate</w:t>
      </w:r>
      <w:r>
        <w:rPr>
          <w:rFonts w:ascii="Arial" w:hAnsi="Arial" w:cs="Aharoni"/>
          <w:b/>
          <w:sz w:val="16"/>
          <w:szCs w:val="16"/>
        </w:rPr>
        <w:t xml:space="preserve">d </w:t>
      </w:r>
      <w:r>
        <w:rPr>
          <w:rFonts w:ascii="Arial" w:hAnsi="Arial" w:cs="Aharoni"/>
          <w:b/>
          <w:sz w:val="16"/>
          <w:szCs w:val="16"/>
        </w:rPr>
        <w:tab/>
        <w:t>be Raised by</w:t>
      </w:r>
      <w:r>
        <w:rPr>
          <w:rFonts w:ascii="Arial" w:hAnsi="Arial" w:cs="Aharoni"/>
          <w:b/>
          <w:sz w:val="16"/>
          <w:szCs w:val="16"/>
        </w:rPr>
        <w:tab/>
        <w:t>Tax per</w:t>
      </w:r>
    </w:p>
    <w:p w:rsidR="001707C2" w:rsidRPr="001707C2" w:rsidRDefault="001707C2" w:rsidP="001707C2">
      <w:pPr>
        <w:ind w:left="720" w:firstLine="720"/>
        <w:rPr>
          <w:rFonts w:ascii="Arial" w:hAnsi="Arial" w:cs="Aharoni"/>
          <w:b/>
          <w:sz w:val="16"/>
          <w:szCs w:val="16"/>
        </w:rPr>
      </w:pPr>
      <w:r>
        <w:rPr>
          <w:rFonts w:ascii="Arial" w:hAnsi="Arial" w:cs="Aharoni"/>
          <w:b/>
          <w:sz w:val="16"/>
          <w:szCs w:val="16"/>
        </w:rPr>
        <w:t>Appropriations</w:t>
      </w:r>
      <w:r>
        <w:rPr>
          <w:rFonts w:ascii="Arial" w:hAnsi="Arial" w:cs="Aharoni"/>
          <w:b/>
          <w:sz w:val="16"/>
          <w:szCs w:val="16"/>
        </w:rPr>
        <w:tab/>
        <w:t>Revenue</w:t>
      </w:r>
      <w:r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>Fund Balance</w:t>
      </w:r>
      <w:r w:rsidRPr="001707C2">
        <w:rPr>
          <w:rFonts w:ascii="Arial" w:hAnsi="Arial" w:cs="Aharoni"/>
          <w:b/>
          <w:sz w:val="16"/>
          <w:szCs w:val="16"/>
        </w:rPr>
        <w:tab/>
        <w:t>Taxes</w:t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  <w:t>thousand</w:t>
      </w:r>
      <w:r w:rsidRPr="001707C2">
        <w:rPr>
          <w:rFonts w:ascii="Arial" w:hAnsi="Arial" w:cs="Aharoni"/>
          <w:b/>
          <w:sz w:val="16"/>
          <w:szCs w:val="16"/>
        </w:rPr>
        <w:tab/>
        <w:t xml:space="preserve">      Change</w:t>
      </w: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</w:p>
    <w:p w:rsidR="001707C2" w:rsidRDefault="001707C2" w:rsidP="001707C2">
      <w:pPr>
        <w:rPr>
          <w:rFonts w:ascii="Arial" w:hAnsi="Arial" w:cs="Aharoni"/>
          <w:b/>
          <w:sz w:val="16"/>
          <w:szCs w:val="16"/>
        </w:rPr>
      </w:pPr>
      <w:r w:rsidRPr="001707C2">
        <w:rPr>
          <w:rFonts w:ascii="Arial" w:hAnsi="Arial" w:cs="Aharoni"/>
          <w:b/>
          <w:sz w:val="16"/>
          <w:szCs w:val="16"/>
        </w:rPr>
        <w:t xml:space="preserve">General Fund     </w:t>
      </w:r>
      <w:r w:rsidRPr="001707C2">
        <w:rPr>
          <w:rFonts w:ascii="Arial" w:hAnsi="Arial" w:cs="Aharoni"/>
          <w:b/>
          <w:sz w:val="16"/>
          <w:szCs w:val="16"/>
        </w:rPr>
        <w:tab/>
      </w:r>
      <w:r w:rsidR="0077744A">
        <w:rPr>
          <w:rFonts w:ascii="Arial" w:hAnsi="Arial" w:cs="Aharoni"/>
          <w:sz w:val="16"/>
          <w:szCs w:val="16"/>
        </w:rPr>
        <w:t>4,425,653</w:t>
      </w:r>
      <w:r w:rsidR="0077744A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="00B3348E" w:rsidRPr="00B3348E">
        <w:rPr>
          <w:rFonts w:ascii="Arial" w:hAnsi="Arial" w:cs="Aharoni"/>
          <w:sz w:val="16"/>
          <w:szCs w:val="16"/>
        </w:rPr>
        <w:t>2,0</w:t>
      </w:r>
      <w:r w:rsidR="0077744A">
        <w:rPr>
          <w:rFonts w:ascii="Arial" w:hAnsi="Arial" w:cs="Aharoni"/>
          <w:sz w:val="16"/>
          <w:szCs w:val="16"/>
        </w:rPr>
        <w:t>55</w:t>
      </w:r>
      <w:r w:rsidR="00B3348E" w:rsidRPr="00B3348E">
        <w:rPr>
          <w:rFonts w:ascii="Arial" w:hAnsi="Arial" w:cs="Aharoni"/>
          <w:sz w:val="16"/>
          <w:szCs w:val="16"/>
        </w:rPr>
        <w:t>,</w:t>
      </w:r>
      <w:r w:rsidR="0077744A">
        <w:rPr>
          <w:rFonts w:ascii="Arial" w:hAnsi="Arial" w:cs="Aharoni"/>
          <w:sz w:val="16"/>
          <w:szCs w:val="16"/>
        </w:rPr>
        <w:t>124</w:t>
      </w:r>
      <w:r w:rsidRPr="00B3348E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ab/>
        <w:t xml:space="preserve">   </w:t>
      </w:r>
      <w:r w:rsidRPr="001707C2">
        <w:rPr>
          <w:rFonts w:ascii="Arial" w:hAnsi="Arial" w:cs="Aharoni"/>
          <w:sz w:val="16"/>
          <w:szCs w:val="16"/>
        </w:rPr>
        <w:tab/>
      </w:r>
      <w:r w:rsidR="00B3348E">
        <w:rPr>
          <w:rFonts w:ascii="Arial" w:hAnsi="Arial" w:cs="Aharoni"/>
          <w:sz w:val="16"/>
          <w:szCs w:val="16"/>
        </w:rPr>
        <w:t>0</w:t>
      </w:r>
      <w:r w:rsidR="00B3348E">
        <w:rPr>
          <w:rFonts w:ascii="Arial" w:hAnsi="Arial" w:cs="Aharoni"/>
          <w:sz w:val="16"/>
          <w:szCs w:val="16"/>
        </w:rPr>
        <w:tab/>
      </w:r>
      <w:r w:rsidR="0077744A">
        <w:rPr>
          <w:rFonts w:ascii="Arial" w:hAnsi="Arial" w:cs="Aharoni"/>
          <w:sz w:val="16"/>
          <w:szCs w:val="16"/>
        </w:rPr>
        <w:t>2,370,529</w:t>
      </w:r>
      <w:r w:rsidRPr="001707C2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  <w:t xml:space="preserve">    </w:t>
      </w:r>
      <w:r w:rsidR="0077744A">
        <w:rPr>
          <w:rFonts w:ascii="Arial" w:hAnsi="Arial" w:cs="Aharoni"/>
          <w:sz w:val="16"/>
          <w:szCs w:val="16"/>
        </w:rPr>
        <w:t>12</w:t>
      </w:r>
      <w:r w:rsidRPr="001707C2">
        <w:rPr>
          <w:rFonts w:ascii="Arial" w:hAnsi="Arial" w:cs="Aharoni"/>
          <w:sz w:val="16"/>
          <w:szCs w:val="16"/>
        </w:rPr>
        <w:t>.</w:t>
      </w:r>
      <w:r w:rsidR="0077744A">
        <w:rPr>
          <w:rFonts w:ascii="Arial" w:hAnsi="Arial" w:cs="Aharoni"/>
          <w:sz w:val="16"/>
          <w:szCs w:val="16"/>
        </w:rPr>
        <w:t>45</w:t>
      </w:r>
      <w:r w:rsidRPr="001707C2">
        <w:rPr>
          <w:rFonts w:ascii="Arial" w:hAnsi="Arial" w:cs="Aharoni"/>
          <w:sz w:val="16"/>
          <w:szCs w:val="16"/>
        </w:rPr>
        <w:tab/>
        <w:t xml:space="preserve">         </w:t>
      </w:r>
      <w:r w:rsidR="00B3348E">
        <w:rPr>
          <w:rFonts w:ascii="Arial" w:hAnsi="Arial" w:cs="Aharoni"/>
          <w:sz w:val="16"/>
          <w:szCs w:val="16"/>
        </w:rPr>
        <w:t>-</w:t>
      </w:r>
      <w:r w:rsidR="0077744A">
        <w:rPr>
          <w:rFonts w:ascii="Arial" w:hAnsi="Arial" w:cs="Aharoni"/>
          <w:sz w:val="16"/>
          <w:szCs w:val="16"/>
        </w:rPr>
        <w:t xml:space="preserve"> </w:t>
      </w:r>
      <w:r w:rsidR="009820C7">
        <w:rPr>
          <w:rFonts w:ascii="Arial" w:hAnsi="Arial" w:cs="Aharoni"/>
          <w:sz w:val="16"/>
          <w:szCs w:val="16"/>
        </w:rPr>
        <w:t>5</w:t>
      </w:r>
      <w:r w:rsidRPr="001707C2">
        <w:rPr>
          <w:rFonts w:ascii="Arial" w:hAnsi="Arial" w:cs="Aharoni"/>
          <w:sz w:val="16"/>
          <w:szCs w:val="16"/>
        </w:rPr>
        <w:t>%</w:t>
      </w:r>
      <w:r w:rsidRPr="001707C2">
        <w:rPr>
          <w:rFonts w:ascii="Arial" w:hAnsi="Arial" w:cs="Aharoni"/>
          <w:b/>
          <w:sz w:val="16"/>
          <w:szCs w:val="16"/>
        </w:rPr>
        <w:tab/>
      </w:r>
    </w:p>
    <w:p w:rsidR="00B3348E" w:rsidRPr="001707C2" w:rsidRDefault="00B3348E" w:rsidP="001707C2">
      <w:pPr>
        <w:rPr>
          <w:rFonts w:ascii="Arial" w:hAnsi="Arial" w:cs="Aharoni"/>
          <w:b/>
          <w:sz w:val="16"/>
          <w:szCs w:val="16"/>
        </w:rPr>
      </w:pPr>
    </w:p>
    <w:p w:rsidR="001707C2" w:rsidRPr="001707C2" w:rsidRDefault="001707C2" w:rsidP="001707C2">
      <w:pPr>
        <w:rPr>
          <w:rFonts w:ascii="Arial" w:hAnsi="Arial" w:cs="Aharoni"/>
          <w:sz w:val="16"/>
          <w:szCs w:val="16"/>
        </w:rPr>
      </w:pPr>
      <w:r>
        <w:rPr>
          <w:rFonts w:ascii="Arial" w:hAnsi="Arial" w:cs="Aharoni"/>
          <w:b/>
          <w:sz w:val="16"/>
          <w:szCs w:val="16"/>
        </w:rPr>
        <w:t>Sewer Fund</w:t>
      </w:r>
      <w:r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 xml:space="preserve">    15</w:t>
      </w:r>
      <w:r w:rsidR="00B3348E">
        <w:rPr>
          <w:rFonts w:ascii="Arial" w:hAnsi="Arial" w:cs="Aharoni"/>
          <w:sz w:val="16"/>
          <w:szCs w:val="16"/>
        </w:rPr>
        <w:t>0,</w:t>
      </w:r>
      <w:r w:rsidR="0077744A">
        <w:rPr>
          <w:rFonts w:ascii="Arial" w:hAnsi="Arial" w:cs="Aharoni"/>
          <w:sz w:val="16"/>
          <w:szCs w:val="16"/>
        </w:rPr>
        <w:t>531</w:t>
      </w:r>
      <w:r w:rsidRPr="001707C2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ab/>
        <w:t>0</w:t>
      </w:r>
      <w:r w:rsidRPr="001707C2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ab/>
        <w:t xml:space="preserve"> 0</w:t>
      </w:r>
      <w:r w:rsidRPr="001707C2">
        <w:rPr>
          <w:rFonts w:ascii="Arial" w:hAnsi="Arial" w:cs="Aharoni"/>
          <w:sz w:val="16"/>
          <w:szCs w:val="16"/>
        </w:rPr>
        <w:tab/>
        <w:t xml:space="preserve">    15</w:t>
      </w:r>
      <w:r w:rsidR="00B3348E">
        <w:rPr>
          <w:rFonts w:ascii="Arial" w:hAnsi="Arial" w:cs="Aharoni"/>
          <w:sz w:val="16"/>
          <w:szCs w:val="16"/>
        </w:rPr>
        <w:t>0,</w:t>
      </w:r>
      <w:r w:rsidR="0077744A">
        <w:rPr>
          <w:rFonts w:ascii="Arial" w:hAnsi="Arial" w:cs="Aharoni"/>
          <w:sz w:val="16"/>
          <w:szCs w:val="16"/>
        </w:rPr>
        <w:t>531</w:t>
      </w:r>
      <w:r w:rsidRPr="001707C2">
        <w:rPr>
          <w:rFonts w:ascii="Arial" w:hAnsi="Arial" w:cs="Aharoni"/>
          <w:sz w:val="16"/>
          <w:szCs w:val="16"/>
        </w:rPr>
        <w:tab/>
        <w:t xml:space="preserve">        </w:t>
      </w:r>
      <w:r w:rsidR="00B3348E">
        <w:rPr>
          <w:rFonts w:ascii="Arial" w:hAnsi="Arial" w:cs="Aharoni"/>
          <w:sz w:val="16"/>
          <w:szCs w:val="16"/>
        </w:rPr>
        <w:t>.69</w:t>
      </w:r>
      <w:r w:rsidRPr="001707C2">
        <w:rPr>
          <w:rFonts w:ascii="Arial" w:hAnsi="Arial" w:cs="Aharoni"/>
          <w:b/>
          <w:sz w:val="16"/>
          <w:szCs w:val="16"/>
        </w:rPr>
        <w:tab/>
        <w:t xml:space="preserve">         </w:t>
      </w:r>
      <w:r w:rsidR="0077744A">
        <w:rPr>
          <w:rFonts w:ascii="Arial" w:hAnsi="Arial" w:cs="Aharoni"/>
          <w:sz w:val="16"/>
          <w:szCs w:val="16"/>
        </w:rPr>
        <w:t xml:space="preserve">- </w:t>
      </w:r>
      <w:r w:rsidR="00B3348E">
        <w:rPr>
          <w:rFonts w:ascii="Arial" w:hAnsi="Arial" w:cs="Aharoni"/>
          <w:sz w:val="16"/>
          <w:szCs w:val="16"/>
        </w:rPr>
        <w:t>4%</w:t>
      </w: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</w:p>
    <w:p w:rsidR="001707C2" w:rsidRPr="001707C2" w:rsidRDefault="0077744A" w:rsidP="001707C2">
      <w:pPr>
        <w:rPr>
          <w:rFonts w:ascii="Arial" w:hAnsi="Arial" w:cs="Aharoni"/>
          <w:b/>
          <w:sz w:val="16"/>
          <w:szCs w:val="16"/>
        </w:rPr>
      </w:pPr>
      <w:r>
        <w:rPr>
          <w:rFonts w:ascii="Arial" w:hAnsi="Arial" w:cs="Aharoni"/>
          <w:b/>
          <w:sz w:val="16"/>
          <w:szCs w:val="16"/>
        </w:rPr>
        <w:t>TOTAL</w:t>
      </w:r>
      <w:r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  <w:t>4,576,184</w:t>
      </w:r>
      <w:r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  <w:t>2,055,124</w:t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</w:t>
      </w:r>
      <w:r w:rsidR="00B3348E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>0</w:t>
      </w:r>
      <w:r w:rsidR="001707C2" w:rsidRPr="001707C2">
        <w:rPr>
          <w:rFonts w:ascii="Arial" w:hAnsi="Arial" w:cs="Aharoni"/>
          <w:b/>
          <w:sz w:val="16"/>
          <w:szCs w:val="16"/>
        </w:rPr>
        <w:tab/>
        <w:t>2,</w:t>
      </w:r>
      <w:r>
        <w:rPr>
          <w:rFonts w:ascii="Arial" w:hAnsi="Arial" w:cs="Aharoni"/>
          <w:b/>
          <w:sz w:val="16"/>
          <w:szCs w:val="16"/>
        </w:rPr>
        <w:t>521,060</w:t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   13.</w:t>
      </w:r>
      <w:r>
        <w:rPr>
          <w:rFonts w:ascii="Arial" w:hAnsi="Arial" w:cs="Aharoni"/>
          <w:b/>
          <w:sz w:val="16"/>
          <w:szCs w:val="16"/>
        </w:rPr>
        <w:t>14</w:t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      </w:t>
      </w:r>
      <w:r w:rsidR="00B3348E">
        <w:rPr>
          <w:rFonts w:ascii="Arial" w:hAnsi="Arial" w:cs="Aharoni"/>
          <w:b/>
          <w:sz w:val="16"/>
          <w:szCs w:val="16"/>
        </w:rPr>
        <w:t>-</w:t>
      </w:r>
      <w:r w:rsidR="001707C2" w:rsidRPr="001707C2">
        <w:rPr>
          <w:rFonts w:ascii="Arial" w:hAnsi="Arial" w:cs="Aharoni"/>
          <w:b/>
          <w:sz w:val="16"/>
          <w:szCs w:val="16"/>
        </w:rPr>
        <w:t xml:space="preserve"> </w:t>
      </w:r>
      <w:r>
        <w:rPr>
          <w:rFonts w:ascii="Arial" w:hAnsi="Arial" w:cs="Aharoni"/>
          <w:b/>
          <w:sz w:val="16"/>
          <w:szCs w:val="16"/>
        </w:rPr>
        <w:t xml:space="preserve"> </w:t>
      </w:r>
      <w:r w:rsidR="009820C7">
        <w:rPr>
          <w:rFonts w:ascii="Arial" w:hAnsi="Arial" w:cs="Aharoni"/>
          <w:b/>
          <w:sz w:val="16"/>
          <w:szCs w:val="16"/>
        </w:rPr>
        <w:t>5</w:t>
      </w:r>
      <w:r w:rsidR="001707C2" w:rsidRPr="001707C2">
        <w:rPr>
          <w:rFonts w:ascii="Arial" w:hAnsi="Arial" w:cs="Aharoni"/>
          <w:b/>
          <w:sz w:val="16"/>
          <w:szCs w:val="16"/>
        </w:rPr>
        <w:t>%</w:t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         </w:t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</w:p>
    <w:p w:rsidR="001707C2" w:rsidRPr="00E44D1F" w:rsidRDefault="001707C2" w:rsidP="001707C2">
      <w:pPr>
        <w:rPr>
          <w:rFonts w:ascii="Arial" w:hAnsi="Arial" w:cs="Aharoni"/>
          <w:b/>
        </w:rPr>
      </w:pPr>
      <w:r w:rsidRPr="00E44D1F">
        <w:rPr>
          <w:rFonts w:ascii="Arial" w:hAnsi="Arial" w:cs="Aharoni"/>
          <w:b/>
        </w:rPr>
        <w:tab/>
      </w:r>
    </w:p>
    <w:p w:rsidR="001E70F3" w:rsidRDefault="00C114F8" w:rsidP="00C114F8">
      <w:r>
        <w:t>Mayor Tackman commented on changes made to ten</w:t>
      </w:r>
      <w:r w:rsidR="00B3348E">
        <w:t>tative budget presented April 10</w:t>
      </w:r>
      <w:r w:rsidRPr="00C114F8">
        <w:rPr>
          <w:vertAlign w:val="superscript"/>
        </w:rPr>
        <w:t>th</w:t>
      </w:r>
      <w:r>
        <w:t>.  General fu</w:t>
      </w:r>
      <w:r w:rsidR="00B3348E">
        <w:t>nd Appr</w:t>
      </w:r>
      <w:r w:rsidR="0077744A">
        <w:t>opriations were cut by $80,214</w:t>
      </w:r>
      <w:r>
        <w:t>; Revenues were increased $</w:t>
      </w:r>
      <w:r w:rsidR="0077744A">
        <w:t xml:space="preserve">23,778. Nothing will </w:t>
      </w:r>
      <w:r>
        <w:t xml:space="preserve">be taken from fund balance. </w:t>
      </w:r>
    </w:p>
    <w:p w:rsidR="00C114F8" w:rsidRDefault="00C114F8" w:rsidP="00C114F8"/>
    <w:p w:rsidR="00C114F8" w:rsidRDefault="00C114F8" w:rsidP="00C114F8">
      <w:r>
        <w:t>No changes were made to the sewer fund.</w:t>
      </w:r>
    </w:p>
    <w:p w:rsidR="004B1401" w:rsidRDefault="004B1401" w:rsidP="00C114F8"/>
    <w:p w:rsidR="004B1401" w:rsidRPr="00C114F8" w:rsidRDefault="004B1401" w:rsidP="00C114F8">
      <w:r>
        <w:t xml:space="preserve">These changes result in a </w:t>
      </w:r>
      <w:r w:rsidR="00192BDA">
        <w:t>$.70</w:t>
      </w:r>
      <w:r w:rsidR="00B3348E">
        <w:t xml:space="preserve"> decrease in the </w:t>
      </w:r>
      <w:r w:rsidR="00192BDA">
        <w:t xml:space="preserve">overall </w:t>
      </w:r>
      <w:r w:rsidR="009820C7">
        <w:t>tax rate -</w:t>
      </w:r>
      <w:r w:rsidR="0077744A">
        <w:t xml:space="preserve"> $13.14</w:t>
      </w:r>
      <w:r>
        <w:t xml:space="preserve">/assessed 1000. </w:t>
      </w:r>
    </w:p>
    <w:p w:rsidR="001E70F3" w:rsidRDefault="001E70F3" w:rsidP="00B42B6A">
      <w:pPr>
        <w:jc w:val="center"/>
        <w:rPr>
          <w:b/>
        </w:rPr>
      </w:pPr>
    </w:p>
    <w:p w:rsidR="001E70F3" w:rsidRDefault="00C114F8" w:rsidP="00C114F8">
      <w:pPr>
        <w:rPr>
          <w:b/>
        </w:rPr>
      </w:pPr>
      <w:r>
        <w:rPr>
          <w:b/>
        </w:rPr>
        <w:t>Comments</w:t>
      </w:r>
    </w:p>
    <w:p w:rsidR="00C114F8" w:rsidRDefault="00C114F8" w:rsidP="00C114F8">
      <w:pPr>
        <w:rPr>
          <w:b/>
        </w:rPr>
      </w:pPr>
    </w:p>
    <w:p w:rsidR="00C114F8" w:rsidRPr="009820C7" w:rsidRDefault="009820C7" w:rsidP="00C114F8">
      <w:r>
        <w:rPr>
          <w:b/>
        </w:rPr>
        <w:t xml:space="preserve">Mayor Tackman </w:t>
      </w:r>
      <w:r>
        <w:t xml:space="preserve">commented that speaking with other local Mayor’s other </w:t>
      </w:r>
      <w:r w:rsidR="004C675B">
        <w:t>Villages</w:t>
      </w:r>
      <w:r>
        <w:t xml:space="preserve"> have seen an increase and some have stayed the same. This is the fourth year in a row that we have been able to have a reduction.</w:t>
      </w:r>
    </w:p>
    <w:p w:rsidR="00C114F8" w:rsidRDefault="00C114F8" w:rsidP="00C114F8">
      <w:pPr>
        <w:rPr>
          <w:b/>
        </w:rPr>
      </w:pPr>
    </w:p>
    <w:p w:rsidR="00C114F8" w:rsidRDefault="00C114F8" w:rsidP="00C114F8">
      <w:r>
        <w:t>Hearing no further comments, Mayor Tackman closed the P</w:t>
      </w:r>
      <w:r w:rsidR="00B3348E">
        <w:t>ublic Hearing regarding the 2017</w:t>
      </w:r>
      <w:r>
        <w:t>/201</w:t>
      </w:r>
      <w:r w:rsidR="00B3348E">
        <w:t>8</w:t>
      </w:r>
      <w:r>
        <w:t xml:space="preserve"> Preliminary Budget at </w:t>
      </w:r>
      <w:r w:rsidR="009820C7">
        <w:t>7:03</w:t>
      </w:r>
      <w:r w:rsidR="00B3348E">
        <w:t>P</w:t>
      </w:r>
      <w:r>
        <w:t>M.</w:t>
      </w:r>
    </w:p>
    <w:p w:rsidR="00B3348E" w:rsidRDefault="00B3348E" w:rsidP="00C114F8"/>
    <w:p w:rsidR="00B3348E" w:rsidRDefault="00B3348E" w:rsidP="00C114F8"/>
    <w:p w:rsidR="00B3348E" w:rsidRDefault="00B3348E" w:rsidP="00C114F8"/>
    <w:p w:rsidR="00B42B6A" w:rsidRDefault="00B42B6A" w:rsidP="00B42B6A">
      <w:pPr>
        <w:jc w:val="center"/>
        <w:rPr>
          <w:b/>
        </w:rPr>
      </w:pPr>
      <w:r>
        <w:rPr>
          <w:b/>
        </w:rPr>
        <w:lastRenderedPageBreak/>
        <w:t>SPECIAL MEETING</w:t>
      </w:r>
    </w:p>
    <w:p w:rsidR="00B42B6A" w:rsidRDefault="00B42B6A" w:rsidP="00B42B6A">
      <w:pPr>
        <w:jc w:val="center"/>
        <w:rPr>
          <w:b/>
        </w:rPr>
      </w:pPr>
      <w:r w:rsidRPr="004A08D5">
        <w:rPr>
          <w:b/>
        </w:rPr>
        <w:t>Village of East Syracuse</w:t>
      </w:r>
    </w:p>
    <w:p w:rsidR="00B42B6A" w:rsidRDefault="00B42B6A" w:rsidP="00B42B6A">
      <w:pPr>
        <w:jc w:val="center"/>
        <w:rPr>
          <w:b/>
        </w:rPr>
      </w:pPr>
      <w:r>
        <w:rPr>
          <w:b/>
        </w:rPr>
        <w:t>Board of Trustees</w:t>
      </w:r>
    </w:p>
    <w:p w:rsidR="00B42B6A" w:rsidRDefault="00B42B6A" w:rsidP="00B42B6A">
      <w:pPr>
        <w:jc w:val="center"/>
        <w:rPr>
          <w:b/>
        </w:rPr>
      </w:pPr>
      <w:r>
        <w:rPr>
          <w:b/>
        </w:rPr>
        <w:t xml:space="preserve">April </w:t>
      </w:r>
      <w:r w:rsidR="00B3348E">
        <w:rPr>
          <w:b/>
        </w:rPr>
        <w:t>24</w:t>
      </w:r>
      <w:r>
        <w:rPr>
          <w:b/>
        </w:rPr>
        <w:t>, 201</w:t>
      </w:r>
      <w:r w:rsidR="00B3348E">
        <w:rPr>
          <w:b/>
        </w:rPr>
        <w:t>7</w:t>
      </w:r>
    </w:p>
    <w:p w:rsidR="00B42B6A" w:rsidRDefault="00B42B6A" w:rsidP="00B42B6A">
      <w:pPr>
        <w:rPr>
          <w:b/>
        </w:rPr>
      </w:pPr>
    </w:p>
    <w:p w:rsidR="007F6D34" w:rsidRDefault="007F6D34" w:rsidP="00B42B6A">
      <w:pPr>
        <w:rPr>
          <w:b/>
        </w:rPr>
      </w:pPr>
    </w:p>
    <w:p w:rsidR="00B42B6A" w:rsidRDefault="00B42B6A" w:rsidP="00B42B6A">
      <w:r>
        <w:t xml:space="preserve">Following the Pledge of Allegiance, </w:t>
      </w:r>
      <w:r>
        <w:rPr>
          <w:b/>
        </w:rPr>
        <w:t xml:space="preserve">Mayor Robert T. Tackman. </w:t>
      </w:r>
      <w:r>
        <w:t xml:space="preserve">called a special meeting of the </w:t>
      </w:r>
      <w:r w:rsidR="004E6B9B">
        <w:t>Boa</w:t>
      </w:r>
      <w:r w:rsidR="009820C7">
        <w:t>rd of Trustees to order at 7:04</w:t>
      </w:r>
      <w:r>
        <w:t>PM.</w:t>
      </w:r>
    </w:p>
    <w:p w:rsidR="00B42B6A" w:rsidRDefault="00B42B6A" w:rsidP="00B42B6A"/>
    <w:p w:rsidR="00B42B6A" w:rsidRDefault="00B42B6A" w:rsidP="00B42B6A">
      <w:r>
        <w:t xml:space="preserve">Present: </w:t>
      </w:r>
      <w:r w:rsidR="004E6B9B">
        <w:t xml:space="preserve">Deputy Mayor James E. Carr, Jr., </w:t>
      </w:r>
      <w:r>
        <w:t>Trustee Janet L. Mattox, Trustee Carol Para, Trustee Daniel J. Wagner, and Mayor Robert T. Tackman.</w:t>
      </w:r>
    </w:p>
    <w:p w:rsidR="00B42B6A" w:rsidRDefault="00B42B6A" w:rsidP="00B42B6A"/>
    <w:p w:rsidR="00B42B6A" w:rsidRDefault="00B42B6A" w:rsidP="00B42B6A">
      <w:r>
        <w:t xml:space="preserve">Also Present: </w:t>
      </w:r>
      <w:r w:rsidR="009820C7">
        <w:t>Village Clerk Patricia J. Derby.</w:t>
      </w:r>
      <w:r>
        <w:t xml:space="preserve"> </w:t>
      </w:r>
    </w:p>
    <w:p w:rsidR="00B42B6A" w:rsidRDefault="00B42B6A" w:rsidP="00B42B6A"/>
    <w:p w:rsidR="00B42B6A" w:rsidRDefault="009820C7" w:rsidP="00B42B6A">
      <w:pPr>
        <w:rPr>
          <w:i/>
          <w:szCs w:val="24"/>
        </w:rPr>
      </w:pPr>
      <w:r>
        <w:rPr>
          <w:szCs w:val="24"/>
        </w:rPr>
        <w:t xml:space="preserve">One guest </w:t>
      </w:r>
      <w:r w:rsidR="00B42B6A">
        <w:rPr>
          <w:szCs w:val="24"/>
        </w:rPr>
        <w:t>attended</w:t>
      </w:r>
      <w:r>
        <w:rPr>
          <w:szCs w:val="24"/>
        </w:rPr>
        <w:t xml:space="preserve"> as well as a representative from the </w:t>
      </w:r>
      <w:r>
        <w:rPr>
          <w:i/>
          <w:szCs w:val="24"/>
        </w:rPr>
        <w:t>Eagle News</w:t>
      </w:r>
      <w:r w:rsidR="00B42B6A">
        <w:rPr>
          <w:szCs w:val="24"/>
        </w:rPr>
        <w:t>.</w:t>
      </w:r>
    </w:p>
    <w:p w:rsidR="00B42B6A" w:rsidRPr="00C23733" w:rsidRDefault="00B42B6A" w:rsidP="00B42B6A">
      <w:pPr>
        <w:rPr>
          <w:i/>
          <w:szCs w:val="24"/>
        </w:rPr>
      </w:pPr>
    </w:p>
    <w:p w:rsidR="007F6D34" w:rsidRDefault="007F6D34" w:rsidP="00B42B6A">
      <w:pPr>
        <w:rPr>
          <w:szCs w:val="24"/>
        </w:rPr>
      </w:pPr>
    </w:p>
    <w:p w:rsidR="00573238" w:rsidRDefault="00943795" w:rsidP="00573238">
      <w:pPr>
        <w:rPr>
          <w:b/>
        </w:rPr>
      </w:pPr>
      <w:r>
        <w:rPr>
          <w:b/>
        </w:rPr>
        <w:t>201</w:t>
      </w:r>
      <w:r w:rsidR="00B3348E">
        <w:rPr>
          <w:b/>
        </w:rPr>
        <w:t>7</w:t>
      </w:r>
      <w:r w:rsidR="00DB7ED0">
        <w:rPr>
          <w:b/>
        </w:rPr>
        <w:t>/201</w:t>
      </w:r>
      <w:r w:rsidR="00B3348E">
        <w:rPr>
          <w:b/>
        </w:rPr>
        <w:t>8</w:t>
      </w:r>
      <w:r w:rsidR="00573238">
        <w:rPr>
          <w:b/>
        </w:rPr>
        <w:t xml:space="preserve"> Budget </w:t>
      </w:r>
      <w:bookmarkStart w:id="0" w:name="_GoBack"/>
      <w:bookmarkEnd w:id="0"/>
    </w:p>
    <w:p w:rsidR="00573238" w:rsidRDefault="00573238" w:rsidP="00573238">
      <w:pPr>
        <w:rPr>
          <w:b/>
        </w:rPr>
      </w:pPr>
    </w:p>
    <w:p w:rsidR="00573238" w:rsidRDefault="00573238" w:rsidP="00573238">
      <w:pPr>
        <w:rPr>
          <w:b/>
        </w:rPr>
      </w:pPr>
      <w:r>
        <w:t xml:space="preserve">Mayor Tackman presented the proposed </w:t>
      </w:r>
      <w:r w:rsidR="001F49A2">
        <w:rPr>
          <w:b/>
        </w:rPr>
        <w:t>General Fund Budget.</w:t>
      </w:r>
    </w:p>
    <w:p w:rsidR="001F49A2" w:rsidRDefault="001F49A2" w:rsidP="00573238"/>
    <w:p w:rsidR="00573238" w:rsidRDefault="00573238" w:rsidP="004C675B">
      <w:pPr>
        <w:ind w:left="1440"/>
      </w:pPr>
      <w:r>
        <w:rPr>
          <w:b/>
        </w:rPr>
        <w:t xml:space="preserve">Motion </w:t>
      </w:r>
      <w:r>
        <w:t xml:space="preserve">– </w:t>
      </w:r>
      <w:r w:rsidR="009820C7">
        <w:t>by Trustee Wagner,</w:t>
      </w:r>
      <w:r w:rsidR="004C675B">
        <w:t xml:space="preserve"> seconded by Deputy M</w:t>
      </w:r>
      <w:r w:rsidR="009820C7">
        <w:t>ayor</w:t>
      </w:r>
      <w:r w:rsidR="004C675B">
        <w:t xml:space="preserve"> Carr -</w:t>
      </w:r>
      <w:r w:rsidR="009820C7">
        <w:t xml:space="preserve"> </w:t>
      </w:r>
      <w:r w:rsidR="00B3348E">
        <w:t>T</w:t>
      </w:r>
      <w:r>
        <w:t xml:space="preserve">hat the </w:t>
      </w:r>
      <w:r>
        <w:rPr>
          <w:b/>
        </w:rPr>
        <w:t>General Fund</w:t>
      </w:r>
      <w:r>
        <w:t xml:space="preserve"> </w:t>
      </w:r>
      <w:r>
        <w:rPr>
          <w:b/>
        </w:rPr>
        <w:t>Budget</w:t>
      </w:r>
      <w:r>
        <w:t xml:space="preserve"> for fisca</w:t>
      </w:r>
      <w:r w:rsidR="001F49A2">
        <w:t>l year 201</w:t>
      </w:r>
      <w:r w:rsidR="00B3348E">
        <w:t>7</w:t>
      </w:r>
      <w:r w:rsidR="001F49A2">
        <w:t>/</w:t>
      </w:r>
      <w:r>
        <w:t>201</w:t>
      </w:r>
      <w:r w:rsidR="00B3348E">
        <w:t>8</w:t>
      </w:r>
      <w:r>
        <w:t xml:space="preserve">, consisting of appropriations of </w:t>
      </w:r>
      <w:r w:rsidR="00B3348E">
        <w:rPr>
          <w:b/>
        </w:rPr>
        <w:t>$4,</w:t>
      </w:r>
      <w:r w:rsidR="000330E2">
        <w:rPr>
          <w:b/>
        </w:rPr>
        <w:t>425,653</w:t>
      </w:r>
      <w:r>
        <w:rPr>
          <w:b/>
        </w:rPr>
        <w:t xml:space="preserve">; </w:t>
      </w:r>
      <w:r w:rsidR="00377D6C">
        <w:t>($2,055,124</w:t>
      </w:r>
      <w:r>
        <w:t xml:space="preserve"> of non-property tax revenue; </w:t>
      </w:r>
      <w:r w:rsidR="00C95070">
        <w:t>and property taxes of $2,</w:t>
      </w:r>
      <w:r w:rsidR="00377D6C">
        <w:t>370</w:t>
      </w:r>
      <w:r w:rsidR="0077744A">
        <w:t>,52</w:t>
      </w:r>
      <w:r w:rsidR="00377D6C">
        <w:t>9</w:t>
      </w:r>
      <w:r w:rsidR="0077744A">
        <w:t>, with $0</w:t>
      </w:r>
      <w:r w:rsidR="002C7D22">
        <w:t xml:space="preserve"> to be taken from Fund Balance</w:t>
      </w:r>
      <w:r>
        <w:t xml:space="preserve">) be adopted as a department budget and not a specific line </w:t>
      </w:r>
      <w:r w:rsidR="00DC4C0C">
        <w:t>i</w:t>
      </w:r>
      <w:r>
        <w:t>tem budget, along with the accompanying Wage Schedule.</w:t>
      </w:r>
    </w:p>
    <w:p w:rsidR="00573238" w:rsidRDefault="00573238" w:rsidP="00573238"/>
    <w:p w:rsidR="00DB7ED0" w:rsidRDefault="00573238" w:rsidP="00573238">
      <w:r>
        <w:t xml:space="preserve">Polling the Board: </w:t>
      </w:r>
      <w:r w:rsidR="004C675B">
        <w:t xml:space="preserve"> All in favor.  Motion carried.</w:t>
      </w:r>
    </w:p>
    <w:p w:rsidR="004B1401" w:rsidRDefault="004B1401" w:rsidP="00573238"/>
    <w:p w:rsidR="00DB7ED0" w:rsidRDefault="00DB7ED0" w:rsidP="00573238"/>
    <w:p w:rsidR="00573238" w:rsidRDefault="00573238" w:rsidP="00573238">
      <w:r>
        <w:t xml:space="preserve">Mayor Tackman presented the </w:t>
      </w:r>
      <w:r>
        <w:rPr>
          <w:b/>
        </w:rPr>
        <w:t>Sewer Fund Budget</w:t>
      </w:r>
      <w:r w:rsidR="00720A4A">
        <w:t xml:space="preserve">. </w:t>
      </w:r>
    </w:p>
    <w:p w:rsidR="001F49A2" w:rsidRDefault="001F49A2" w:rsidP="00573238">
      <w:pPr>
        <w:rPr>
          <w:b/>
        </w:rPr>
      </w:pPr>
    </w:p>
    <w:p w:rsidR="00573238" w:rsidRDefault="00573238" w:rsidP="00573238">
      <w:r>
        <w:rPr>
          <w:b/>
        </w:rPr>
        <w:t xml:space="preserve">Motion </w:t>
      </w:r>
      <w:r w:rsidR="004C675B">
        <w:t>–</w:t>
      </w:r>
      <w:r w:rsidR="004B1401">
        <w:t xml:space="preserve"> </w:t>
      </w:r>
      <w:r w:rsidR="004C675B">
        <w:t xml:space="preserve">by Deputy Mayor Carr, seconded by Trustee Mattox - </w:t>
      </w:r>
      <w:r>
        <w:t xml:space="preserve">That the </w:t>
      </w:r>
      <w:r>
        <w:rPr>
          <w:b/>
        </w:rPr>
        <w:t>Sewer Special Revenue Fund Budget</w:t>
      </w:r>
      <w:r w:rsidR="009703C6">
        <w:t xml:space="preserve"> for fiscal year 201</w:t>
      </w:r>
      <w:r w:rsidR="00B3348E">
        <w:t>7</w:t>
      </w:r>
      <w:r>
        <w:t>/201</w:t>
      </w:r>
      <w:r w:rsidR="00B3348E">
        <w:t>8</w:t>
      </w:r>
      <w:r>
        <w:t xml:space="preserve">, in the amount of </w:t>
      </w:r>
      <w:r w:rsidR="0077744A">
        <w:rPr>
          <w:b/>
        </w:rPr>
        <w:t>$150,531</w:t>
      </w:r>
      <w:r>
        <w:t xml:space="preserve"> non-property tax revenues is $0; appropriated </w:t>
      </w:r>
      <w:r w:rsidR="0077744A">
        <w:t>fund balance of $0; and $150,531</w:t>
      </w:r>
      <w:r>
        <w:t xml:space="preserve"> in property taxes, be adopted as a department budget and not a specific line item budget.</w:t>
      </w:r>
    </w:p>
    <w:p w:rsidR="00DC4C0C" w:rsidRDefault="00DC4C0C" w:rsidP="00573238"/>
    <w:p w:rsidR="00DB7ED0" w:rsidRDefault="004B1401" w:rsidP="00720A4A">
      <w:r>
        <w:t>Polling</w:t>
      </w:r>
      <w:r w:rsidR="00B3348E">
        <w:t xml:space="preserve"> the Board:  </w:t>
      </w:r>
      <w:r w:rsidR="004C675B">
        <w:t>All in favor.  Motion carried.</w:t>
      </w:r>
    </w:p>
    <w:p w:rsidR="00B3348E" w:rsidRDefault="00B3348E" w:rsidP="00720A4A"/>
    <w:p w:rsidR="00573238" w:rsidRDefault="00573238" w:rsidP="00573238">
      <w:pPr>
        <w:rPr>
          <w:b/>
        </w:rPr>
      </w:pPr>
      <w:r>
        <w:t xml:space="preserve"> A copy of the above budgets is attached and made a part of this record.</w:t>
      </w:r>
    </w:p>
    <w:p w:rsidR="004B1401" w:rsidRDefault="004B1401" w:rsidP="004B1401"/>
    <w:p w:rsidR="004B1401" w:rsidRDefault="004B1401" w:rsidP="004B1401"/>
    <w:p w:rsidR="004B1401" w:rsidRDefault="004B1401" w:rsidP="004B1401">
      <w:r>
        <w:t xml:space="preserve">Mayor Tackman congratulated the Board – this is the </w:t>
      </w:r>
      <w:r w:rsidR="00CD5DE4">
        <w:t xml:space="preserve">fourth </w:t>
      </w:r>
      <w:r>
        <w:t xml:space="preserve">year in a row that the tax rate has gone down. </w:t>
      </w:r>
    </w:p>
    <w:p w:rsidR="00573238" w:rsidRDefault="00573238" w:rsidP="00573238">
      <w:pPr>
        <w:rPr>
          <w:i/>
          <w:sz w:val="20"/>
        </w:rPr>
      </w:pPr>
    </w:p>
    <w:p w:rsidR="00CD5DE4" w:rsidRDefault="00CD5DE4" w:rsidP="00573238">
      <w:pPr>
        <w:rPr>
          <w:i/>
          <w:sz w:val="20"/>
        </w:rPr>
      </w:pPr>
    </w:p>
    <w:p w:rsidR="00573238" w:rsidRPr="00625D8E" w:rsidRDefault="00573238" w:rsidP="00573238">
      <w:pPr>
        <w:rPr>
          <w:b/>
          <w:szCs w:val="24"/>
        </w:rPr>
      </w:pPr>
      <w:r w:rsidRPr="00625D8E">
        <w:rPr>
          <w:b/>
          <w:szCs w:val="24"/>
        </w:rPr>
        <w:lastRenderedPageBreak/>
        <w:t>OTHER BUSINESS</w:t>
      </w:r>
    </w:p>
    <w:p w:rsidR="00573238" w:rsidRDefault="00573238" w:rsidP="00573238">
      <w:pPr>
        <w:rPr>
          <w:b/>
          <w:szCs w:val="24"/>
        </w:rPr>
      </w:pPr>
    </w:p>
    <w:p w:rsidR="00B927DD" w:rsidRDefault="00CD5DE4" w:rsidP="00B927DD">
      <w:pPr>
        <w:rPr>
          <w:b/>
          <w:szCs w:val="24"/>
        </w:rPr>
      </w:pPr>
      <w:r>
        <w:rPr>
          <w:b/>
          <w:szCs w:val="24"/>
        </w:rPr>
        <w:t xml:space="preserve">Fire </w:t>
      </w:r>
      <w:r w:rsidR="00B927DD">
        <w:rPr>
          <w:b/>
          <w:szCs w:val="24"/>
        </w:rPr>
        <w:t>Vehicle</w:t>
      </w:r>
      <w:r>
        <w:rPr>
          <w:b/>
          <w:szCs w:val="24"/>
        </w:rPr>
        <w:t>/</w:t>
      </w:r>
      <w:r w:rsidR="0077744A">
        <w:rPr>
          <w:b/>
          <w:szCs w:val="24"/>
        </w:rPr>
        <w:t xml:space="preserve">Equipment Purchase </w:t>
      </w:r>
    </w:p>
    <w:p w:rsidR="00B927DD" w:rsidRDefault="00B927DD" w:rsidP="00B927DD">
      <w:pPr>
        <w:rPr>
          <w:b/>
          <w:szCs w:val="24"/>
        </w:rPr>
      </w:pPr>
    </w:p>
    <w:p w:rsidR="00B927DD" w:rsidRDefault="00CD5DE4" w:rsidP="00B927DD">
      <w:pPr>
        <w:rPr>
          <w:szCs w:val="24"/>
        </w:rPr>
      </w:pPr>
      <w:r>
        <w:rPr>
          <w:b/>
          <w:szCs w:val="24"/>
        </w:rPr>
        <w:t xml:space="preserve">Motion </w:t>
      </w:r>
      <w:r w:rsidR="004C675B">
        <w:rPr>
          <w:szCs w:val="24"/>
        </w:rPr>
        <w:t>–</w:t>
      </w:r>
      <w:r w:rsidR="00217129">
        <w:rPr>
          <w:szCs w:val="24"/>
        </w:rPr>
        <w:t xml:space="preserve"> </w:t>
      </w:r>
      <w:r w:rsidR="004C675B">
        <w:rPr>
          <w:szCs w:val="24"/>
        </w:rPr>
        <w:t xml:space="preserve">by Trustee Mattox, seconded by Trustee Wagner - </w:t>
      </w:r>
      <w:r w:rsidR="00B927DD">
        <w:rPr>
          <w:szCs w:val="24"/>
        </w:rPr>
        <w:t xml:space="preserve">To purchase </w:t>
      </w:r>
      <w:r w:rsidR="002020BE">
        <w:rPr>
          <w:szCs w:val="24"/>
        </w:rPr>
        <w:t>30 100’ lengths of 5”</w:t>
      </w:r>
      <w:r w:rsidR="00534EF5">
        <w:rPr>
          <w:szCs w:val="24"/>
        </w:rPr>
        <w:t xml:space="preserve"> Mercedes mega flow red [</w:t>
      </w:r>
      <w:r w:rsidR="002020BE">
        <w:rPr>
          <w:szCs w:val="24"/>
        </w:rPr>
        <w:t xml:space="preserve">$639 ea. for </w:t>
      </w:r>
      <w:r w:rsidR="00534EF5">
        <w:rPr>
          <w:szCs w:val="24"/>
        </w:rPr>
        <w:t xml:space="preserve">$19,170] and 24 50’ lengths of 4” Mercedes mega flow [$509 each for $12,216] </w:t>
      </w:r>
      <w:r>
        <w:rPr>
          <w:szCs w:val="24"/>
        </w:rPr>
        <w:t xml:space="preserve">from </w:t>
      </w:r>
      <w:r w:rsidR="00534EF5">
        <w:rPr>
          <w:szCs w:val="24"/>
        </w:rPr>
        <w:t xml:space="preserve">Jerome Fire Equipment </w:t>
      </w:r>
      <w:r w:rsidR="00B927DD">
        <w:rPr>
          <w:szCs w:val="24"/>
        </w:rPr>
        <w:t xml:space="preserve"> for</w:t>
      </w:r>
      <w:r w:rsidR="00534EF5">
        <w:rPr>
          <w:szCs w:val="24"/>
        </w:rPr>
        <w:t xml:space="preserve"> total of</w:t>
      </w:r>
      <w:r w:rsidR="00B927DD">
        <w:rPr>
          <w:szCs w:val="24"/>
        </w:rPr>
        <w:t xml:space="preserve"> $</w:t>
      </w:r>
      <w:r w:rsidR="00534EF5">
        <w:rPr>
          <w:szCs w:val="24"/>
        </w:rPr>
        <w:t>31,386</w:t>
      </w:r>
      <w:r>
        <w:rPr>
          <w:szCs w:val="24"/>
        </w:rPr>
        <w:t>.</w:t>
      </w:r>
    </w:p>
    <w:p w:rsidR="00CD5DE4" w:rsidRDefault="00CD5DE4" w:rsidP="00B927DD">
      <w:pPr>
        <w:rPr>
          <w:szCs w:val="24"/>
        </w:rPr>
      </w:pPr>
    </w:p>
    <w:p w:rsidR="004C675B" w:rsidRDefault="004C675B" w:rsidP="00B927DD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Discussion:  Deputy Mayor Carr </w:t>
      </w:r>
      <w:r>
        <w:rPr>
          <w:szCs w:val="24"/>
        </w:rPr>
        <w:t>was glad the money could be found in this year’s budget to help another department.</w:t>
      </w:r>
    </w:p>
    <w:p w:rsidR="004C675B" w:rsidRPr="004C675B" w:rsidRDefault="004C675B" w:rsidP="00B927DD">
      <w:pPr>
        <w:rPr>
          <w:szCs w:val="24"/>
        </w:rPr>
      </w:pPr>
    </w:p>
    <w:p w:rsidR="00CD5DE4" w:rsidRDefault="00705FDC" w:rsidP="00705FDC">
      <w:r>
        <w:t xml:space="preserve">Polling the Board:  </w:t>
      </w:r>
      <w:r w:rsidR="004C675B">
        <w:t>All in favor.  Motion carried.</w:t>
      </w:r>
    </w:p>
    <w:p w:rsidR="00CD5DE4" w:rsidRDefault="00CD5DE4" w:rsidP="00705FDC"/>
    <w:p w:rsidR="00B927DD" w:rsidRDefault="00B927DD" w:rsidP="00B927DD">
      <w:pPr>
        <w:rPr>
          <w:szCs w:val="24"/>
        </w:rPr>
      </w:pPr>
    </w:p>
    <w:p w:rsidR="00AF4F27" w:rsidRDefault="00534EF5">
      <w:pPr>
        <w:rPr>
          <w:szCs w:val="24"/>
        </w:rPr>
      </w:pPr>
      <w:r>
        <w:rPr>
          <w:b/>
          <w:szCs w:val="24"/>
        </w:rPr>
        <w:t xml:space="preserve">Motion – </w:t>
      </w:r>
      <w:r w:rsidR="004C675B">
        <w:rPr>
          <w:szCs w:val="24"/>
        </w:rPr>
        <w:t xml:space="preserve">by Trustee Mattox, seconded by Trustee Wagner - </w:t>
      </w:r>
      <w:r>
        <w:rPr>
          <w:szCs w:val="24"/>
        </w:rPr>
        <w:t>To authorize the Treasurer to make the following budget transfer:</w:t>
      </w:r>
    </w:p>
    <w:p w:rsidR="00534EF5" w:rsidRDefault="00534EF5">
      <w:pPr>
        <w:rPr>
          <w:szCs w:val="24"/>
        </w:rPr>
      </w:pPr>
    </w:p>
    <w:p w:rsidR="00534EF5" w:rsidRPr="00534EF5" w:rsidRDefault="00534EF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FROM ACCOUNT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TO ACCOUNT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AMOUNT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F4F27" w:rsidRDefault="00534EF5">
      <w:pPr>
        <w:rPr>
          <w:szCs w:val="24"/>
        </w:rPr>
      </w:pPr>
      <w:r>
        <w:rPr>
          <w:szCs w:val="24"/>
        </w:rPr>
        <w:t>A9040.0800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A3410.0200.0002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$31,386</w:t>
      </w:r>
    </w:p>
    <w:p w:rsidR="00534EF5" w:rsidRDefault="00534EF5">
      <w:pPr>
        <w:rPr>
          <w:szCs w:val="24"/>
        </w:rPr>
      </w:pPr>
      <w:r>
        <w:rPr>
          <w:szCs w:val="24"/>
        </w:rPr>
        <w:t>Workers Comp surplus</w:t>
      </w:r>
      <w:r>
        <w:rPr>
          <w:szCs w:val="24"/>
        </w:rPr>
        <w:tab/>
      </w:r>
      <w:r>
        <w:rPr>
          <w:szCs w:val="24"/>
        </w:rPr>
        <w:tab/>
        <w:t>Fire Department Equipment</w:t>
      </w:r>
    </w:p>
    <w:p w:rsidR="00534EF5" w:rsidRDefault="00534E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Supply Line Truck 1 &amp; Engine 2</w:t>
      </w:r>
    </w:p>
    <w:p w:rsidR="00534EF5" w:rsidRDefault="00534EF5">
      <w:pPr>
        <w:rPr>
          <w:szCs w:val="24"/>
        </w:rPr>
      </w:pPr>
    </w:p>
    <w:p w:rsidR="00534EF5" w:rsidRDefault="00534EF5">
      <w:pPr>
        <w:rPr>
          <w:szCs w:val="24"/>
        </w:rPr>
      </w:pPr>
      <w:r>
        <w:rPr>
          <w:szCs w:val="24"/>
        </w:rPr>
        <w:t>Polling the Board:</w:t>
      </w:r>
      <w:r w:rsidR="004C675B">
        <w:rPr>
          <w:szCs w:val="24"/>
        </w:rPr>
        <w:t xml:space="preserve"> All in favor.  Motion carried.</w:t>
      </w:r>
    </w:p>
    <w:p w:rsidR="004C675B" w:rsidRDefault="004C675B">
      <w:pPr>
        <w:rPr>
          <w:szCs w:val="24"/>
        </w:rPr>
      </w:pPr>
    </w:p>
    <w:p w:rsidR="00534EF5" w:rsidRPr="00AF4F27" w:rsidRDefault="00534EF5">
      <w:pPr>
        <w:rPr>
          <w:szCs w:val="24"/>
        </w:rPr>
      </w:pPr>
    </w:p>
    <w:p w:rsidR="00AF4F27" w:rsidRDefault="00AF4F27">
      <w:pPr>
        <w:rPr>
          <w:szCs w:val="24"/>
        </w:rPr>
      </w:pPr>
    </w:p>
    <w:p w:rsidR="005D0AA7" w:rsidRDefault="005D0AA7">
      <w:pPr>
        <w:rPr>
          <w:szCs w:val="24"/>
        </w:rPr>
      </w:pPr>
    </w:p>
    <w:p w:rsidR="00323394" w:rsidRDefault="00DB7ED0">
      <w:pPr>
        <w:rPr>
          <w:szCs w:val="24"/>
        </w:rPr>
      </w:pPr>
      <w:r>
        <w:rPr>
          <w:szCs w:val="24"/>
        </w:rPr>
        <w:t xml:space="preserve">Meeting adjourned at </w:t>
      </w:r>
      <w:r w:rsidR="004C675B">
        <w:rPr>
          <w:szCs w:val="24"/>
        </w:rPr>
        <w:t>7:10</w:t>
      </w:r>
      <w:r w:rsidR="00323394">
        <w:rPr>
          <w:szCs w:val="24"/>
        </w:rPr>
        <w:t>PM</w:t>
      </w:r>
    </w:p>
    <w:p w:rsidR="00DC4C0C" w:rsidRDefault="00DC4C0C">
      <w:pPr>
        <w:rPr>
          <w:szCs w:val="24"/>
        </w:rPr>
      </w:pPr>
    </w:p>
    <w:p w:rsidR="00DC4C0C" w:rsidRDefault="00DC4C0C">
      <w:pPr>
        <w:rPr>
          <w:szCs w:val="24"/>
        </w:rPr>
      </w:pPr>
    </w:p>
    <w:p w:rsidR="00AF4F27" w:rsidRDefault="00AF4F27">
      <w:pPr>
        <w:rPr>
          <w:szCs w:val="24"/>
        </w:rPr>
      </w:pPr>
      <w:r>
        <w:rPr>
          <w:szCs w:val="24"/>
        </w:rPr>
        <w:t>Respectfully submitted by,</w:t>
      </w:r>
    </w:p>
    <w:p w:rsidR="00AF4F27" w:rsidRDefault="00AF4F27">
      <w:pPr>
        <w:rPr>
          <w:szCs w:val="24"/>
        </w:rPr>
      </w:pPr>
    </w:p>
    <w:p w:rsidR="00AF4F27" w:rsidRDefault="00AF4F27">
      <w:pPr>
        <w:rPr>
          <w:szCs w:val="24"/>
        </w:rPr>
      </w:pPr>
    </w:p>
    <w:p w:rsidR="00AF4F27" w:rsidRDefault="00AF4F27">
      <w:pPr>
        <w:rPr>
          <w:szCs w:val="24"/>
        </w:rPr>
      </w:pPr>
    </w:p>
    <w:p w:rsidR="00AF4F27" w:rsidRDefault="00AF4F27">
      <w:pPr>
        <w:rPr>
          <w:szCs w:val="24"/>
        </w:rPr>
      </w:pPr>
      <w:r>
        <w:rPr>
          <w:szCs w:val="24"/>
        </w:rPr>
        <w:t>Patricia J. Derby</w:t>
      </w:r>
    </w:p>
    <w:p w:rsidR="00AF4F27" w:rsidRDefault="00AF4F27">
      <w:pPr>
        <w:rPr>
          <w:szCs w:val="24"/>
        </w:rPr>
      </w:pPr>
      <w:r>
        <w:rPr>
          <w:szCs w:val="24"/>
        </w:rPr>
        <w:t>Village Clerk</w:t>
      </w:r>
    </w:p>
    <w:p w:rsidR="00AF4F27" w:rsidRPr="00625D8E" w:rsidRDefault="00AF4F27">
      <w:pPr>
        <w:rPr>
          <w:szCs w:val="24"/>
        </w:rPr>
      </w:pPr>
    </w:p>
    <w:sectPr w:rsidR="00AF4F27" w:rsidRPr="0062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BB9"/>
    <w:multiLevelType w:val="hybridMultilevel"/>
    <w:tmpl w:val="BFB069F6"/>
    <w:lvl w:ilvl="0" w:tplc="49ACC122">
      <w:start w:val="6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30E45"/>
    <w:multiLevelType w:val="hybridMultilevel"/>
    <w:tmpl w:val="FFCA8DCC"/>
    <w:lvl w:ilvl="0" w:tplc="A796A3CA">
      <w:start w:val="650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B118B"/>
    <w:multiLevelType w:val="multilevel"/>
    <w:tmpl w:val="234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E"/>
    <w:rsid w:val="00000B3C"/>
    <w:rsid w:val="0000706E"/>
    <w:rsid w:val="000268BC"/>
    <w:rsid w:val="00031335"/>
    <w:rsid w:val="000330E2"/>
    <w:rsid w:val="000526CF"/>
    <w:rsid w:val="00077CE2"/>
    <w:rsid w:val="00090EFF"/>
    <w:rsid w:val="000B4A6B"/>
    <w:rsid w:val="000B593D"/>
    <w:rsid w:val="000D246F"/>
    <w:rsid w:val="000E0139"/>
    <w:rsid w:val="00135DB5"/>
    <w:rsid w:val="001409DB"/>
    <w:rsid w:val="001707C2"/>
    <w:rsid w:val="00176E30"/>
    <w:rsid w:val="00177DF5"/>
    <w:rsid w:val="001901DB"/>
    <w:rsid w:val="00192BDA"/>
    <w:rsid w:val="001B3BB3"/>
    <w:rsid w:val="001D7C24"/>
    <w:rsid w:val="001E70F3"/>
    <w:rsid w:val="001F49A2"/>
    <w:rsid w:val="002020BE"/>
    <w:rsid w:val="00217129"/>
    <w:rsid w:val="002231F0"/>
    <w:rsid w:val="0022616D"/>
    <w:rsid w:val="00227ECD"/>
    <w:rsid w:val="00242889"/>
    <w:rsid w:val="00283BD1"/>
    <w:rsid w:val="00292C25"/>
    <w:rsid w:val="00296929"/>
    <w:rsid w:val="002A345D"/>
    <w:rsid w:val="002C08E0"/>
    <w:rsid w:val="002C7D22"/>
    <w:rsid w:val="002E4882"/>
    <w:rsid w:val="00316EEB"/>
    <w:rsid w:val="00323394"/>
    <w:rsid w:val="00323DC9"/>
    <w:rsid w:val="00346BA6"/>
    <w:rsid w:val="003535CA"/>
    <w:rsid w:val="00377D6C"/>
    <w:rsid w:val="00380881"/>
    <w:rsid w:val="003A6F91"/>
    <w:rsid w:val="003B6CE7"/>
    <w:rsid w:val="003D0591"/>
    <w:rsid w:val="003F35E1"/>
    <w:rsid w:val="003F3ED6"/>
    <w:rsid w:val="00404CE9"/>
    <w:rsid w:val="004277FC"/>
    <w:rsid w:val="00432CD4"/>
    <w:rsid w:val="00435DFD"/>
    <w:rsid w:val="00445094"/>
    <w:rsid w:val="004461B2"/>
    <w:rsid w:val="004633FD"/>
    <w:rsid w:val="004B1401"/>
    <w:rsid w:val="004C675B"/>
    <w:rsid w:val="004D6126"/>
    <w:rsid w:val="004E6B9B"/>
    <w:rsid w:val="00521AA7"/>
    <w:rsid w:val="00530C5A"/>
    <w:rsid w:val="00534EF5"/>
    <w:rsid w:val="00573238"/>
    <w:rsid w:val="005C4D62"/>
    <w:rsid w:val="005D0AA7"/>
    <w:rsid w:val="005E4814"/>
    <w:rsid w:val="0060740F"/>
    <w:rsid w:val="006137D8"/>
    <w:rsid w:val="00624C81"/>
    <w:rsid w:val="00625D8E"/>
    <w:rsid w:val="006470CC"/>
    <w:rsid w:val="00647BD8"/>
    <w:rsid w:val="00653D8E"/>
    <w:rsid w:val="00660323"/>
    <w:rsid w:val="00673CF9"/>
    <w:rsid w:val="006B1767"/>
    <w:rsid w:val="006D30A0"/>
    <w:rsid w:val="006E23C8"/>
    <w:rsid w:val="00705FDC"/>
    <w:rsid w:val="00720A4A"/>
    <w:rsid w:val="00734F2B"/>
    <w:rsid w:val="007574A7"/>
    <w:rsid w:val="0077625E"/>
    <w:rsid w:val="0077744A"/>
    <w:rsid w:val="00791ADD"/>
    <w:rsid w:val="007938CB"/>
    <w:rsid w:val="007B500E"/>
    <w:rsid w:val="007C4F58"/>
    <w:rsid w:val="007E3B1C"/>
    <w:rsid w:val="007F6D34"/>
    <w:rsid w:val="008876D1"/>
    <w:rsid w:val="008960BE"/>
    <w:rsid w:val="008A2B36"/>
    <w:rsid w:val="008B16AB"/>
    <w:rsid w:val="008D53C2"/>
    <w:rsid w:val="008E23B1"/>
    <w:rsid w:val="008E58CF"/>
    <w:rsid w:val="009016BA"/>
    <w:rsid w:val="009048CF"/>
    <w:rsid w:val="009049F0"/>
    <w:rsid w:val="009346C0"/>
    <w:rsid w:val="00943795"/>
    <w:rsid w:val="00963430"/>
    <w:rsid w:val="009703C6"/>
    <w:rsid w:val="0097189F"/>
    <w:rsid w:val="009820C7"/>
    <w:rsid w:val="00993283"/>
    <w:rsid w:val="009B2493"/>
    <w:rsid w:val="009E1CF6"/>
    <w:rsid w:val="009E3B71"/>
    <w:rsid w:val="009E5C2E"/>
    <w:rsid w:val="009F6597"/>
    <w:rsid w:val="00A146FD"/>
    <w:rsid w:val="00A35573"/>
    <w:rsid w:val="00A50BAA"/>
    <w:rsid w:val="00A70B9E"/>
    <w:rsid w:val="00A73A14"/>
    <w:rsid w:val="00AB41D7"/>
    <w:rsid w:val="00AF4F27"/>
    <w:rsid w:val="00B24DB7"/>
    <w:rsid w:val="00B3348E"/>
    <w:rsid w:val="00B34E66"/>
    <w:rsid w:val="00B42B6A"/>
    <w:rsid w:val="00B56E17"/>
    <w:rsid w:val="00B82CD6"/>
    <w:rsid w:val="00B927DD"/>
    <w:rsid w:val="00BC3778"/>
    <w:rsid w:val="00BC3BF1"/>
    <w:rsid w:val="00BE2292"/>
    <w:rsid w:val="00C10E74"/>
    <w:rsid w:val="00C114F8"/>
    <w:rsid w:val="00C12F86"/>
    <w:rsid w:val="00C23733"/>
    <w:rsid w:val="00C62FF6"/>
    <w:rsid w:val="00C65E64"/>
    <w:rsid w:val="00C865A5"/>
    <w:rsid w:val="00C95070"/>
    <w:rsid w:val="00CA2A40"/>
    <w:rsid w:val="00CC365C"/>
    <w:rsid w:val="00CD5DE4"/>
    <w:rsid w:val="00CE2042"/>
    <w:rsid w:val="00CE38DF"/>
    <w:rsid w:val="00CF02C3"/>
    <w:rsid w:val="00D07B98"/>
    <w:rsid w:val="00D16A29"/>
    <w:rsid w:val="00D1729E"/>
    <w:rsid w:val="00D22872"/>
    <w:rsid w:val="00D4266C"/>
    <w:rsid w:val="00D5414B"/>
    <w:rsid w:val="00D57A30"/>
    <w:rsid w:val="00D70CEA"/>
    <w:rsid w:val="00D73860"/>
    <w:rsid w:val="00DB113A"/>
    <w:rsid w:val="00DB7ED0"/>
    <w:rsid w:val="00DC4C0C"/>
    <w:rsid w:val="00DE3FF9"/>
    <w:rsid w:val="00E316AA"/>
    <w:rsid w:val="00E364AF"/>
    <w:rsid w:val="00E4112E"/>
    <w:rsid w:val="00EA2456"/>
    <w:rsid w:val="00EB6C0F"/>
    <w:rsid w:val="00EC0985"/>
    <w:rsid w:val="00EC5157"/>
    <w:rsid w:val="00ED57A3"/>
    <w:rsid w:val="00EE46EC"/>
    <w:rsid w:val="00F51E4F"/>
    <w:rsid w:val="00F63F35"/>
    <w:rsid w:val="00FA73E5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BE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60B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1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4DB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24DB7"/>
    <w:rPr>
      <w:rFonts w:ascii="Garmond (W1)" w:eastAsia="Times New Roman" w:hAnsi="Garmond (W1)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24DB7"/>
    <w:rPr>
      <w:b/>
    </w:rPr>
  </w:style>
  <w:style w:type="character" w:customStyle="1" w:styleId="BodyTextChar">
    <w:name w:val="Body Text Char"/>
    <w:basedOn w:val="DefaultParagraphFont"/>
    <w:link w:val="BodyText"/>
    <w:rsid w:val="00B24DB7"/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CharacterStyle1">
    <w:name w:val="Character Style 1"/>
    <w:uiPriority w:val="99"/>
    <w:rsid w:val="002C08E0"/>
    <w:rPr>
      <w:sz w:val="20"/>
    </w:rPr>
  </w:style>
  <w:style w:type="paragraph" w:styleId="NoSpacing">
    <w:name w:val="No Spacing"/>
    <w:uiPriority w:val="99"/>
    <w:qFormat/>
    <w:rsid w:val="002C08E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6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BE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60B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1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4DB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24DB7"/>
    <w:rPr>
      <w:rFonts w:ascii="Garmond (W1)" w:eastAsia="Times New Roman" w:hAnsi="Garmond (W1)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24DB7"/>
    <w:rPr>
      <w:b/>
    </w:rPr>
  </w:style>
  <w:style w:type="character" w:customStyle="1" w:styleId="BodyTextChar">
    <w:name w:val="Body Text Char"/>
    <w:basedOn w:val="DefaultParagraphFont"/>
    <w:link w:val="BodyText"/>
    <w:rsid w:val="00B24DB7"/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CharacterStyle1">
    <w:name w:val="Character Style 1"/>
    <w:uiPriority w:val="99"/>
    <w:rsid w:val="002C08E0"/>
    <w:rPr>
      <w:sz w:val="20"/>
    </w:rPr>
  </w:style>
  <w:style w:type="paragraph" w:styleId="NoSpacing">
    <w:name w:val="No Spacing"/>
    <w:uiPriority w:val="99"/>
    <w:qFormat/>
    <w:rsid w:val="002C08E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6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8</cp:revision>
  <cp:lastPrinted>2017-05-05T17:56:00Z</cp:lastPrinted>
  <dcterms:created xsi:type="dcterms:W3CDTF">2017-04-19T14:24:00Z</dcterms:created>
  <dcterms:modified xsi:type="dcterms:W3CDTF">2017-05-05T17:57:00Z</dcterms:modified>
</cp:coreProperties>
</file>