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68" w:rsidRPr="008962C2" w:rsidRDefault="00FB0668" w:rsidP="00FB0668">
      <w:pPr>
        <w:pStyle w:val="Title"/>
        <w:rPr>
          <w:rFonts w:ascii="Garamond" w:hAnsi="Garamond"/>
        </w:rPr>
      </w:pPr>
      <w:smartTag w:uri="urn:schemas-microsoft-com:office:smarttags" w:element="place">
        <w:smartTag w:uri="urn:schemas-microsoft-com:office:smarttags" w:element="PlaceType">
          <w:r w:rsidRPr="008962C2">
            <w:rPr>
              <w:rFonts w:ascii="Garamond" w:hAnsi="Garamond"/>
            </w:rPr>
            <w:t>VILLAGE</w:t>
          </w:r>
        </w:smartTag>
        <w:r w:rsidRPr="008962C2">
          <w:rPr>
            <w:rFonts w:ascii="Garamond" w:hAnsi="Garamond"/>
          </w:rPr>
          <w:t xml:space="preserve"> OF </w:t>
        </w:r>
        <w:smartTag w:uri="urn:schemas-microsoft-com:office:smarttags" w:element="PlaceName">
          <w:r w:rsidRPr="008962C2">
            <w:rPr>
              <w:rFonts w:ascii="Garamond" w:hAnsi="Garamond"/>
            </w:rPr>
            <w:t>EAST SYRACUSE</w:t>
          </w:r>
        </w:smartTag>
      </w:smartTag>
    </w:p>
    <w:p w:rsidR="00FB0668" w:rsidRPr="008962C2" w:rsidRDefault="00FB0668" w:rsidP="00FB0668">
      <w:pPr>
        <w:jc w:val="center"/>
        <w:rPr>
          <w:rFonts w:ascii="Garamond" w:hAnsi="Garamond"/>
          <w:b/>
          <w:sz w:val="28"/>
        </w:rPr>
      </w:pPr>
      <w:r w:rsidRPr="008962C2">
        <w:rPr>
          <w:rFonts w:ascii="Garamond" w:hAnsi="Garamond"/>
          <w:b/>
          <w:sz w:val="28"/>
        </w:rPr>
        <w:t xml:space="preserve">ZONING BOARD OF APPEALS </w:t>
      </w:r>
    </w:p>
    <w:p w:rsidR="00FB0668" w:rsidRPr="008962C2" w:rsidRDefault="00BC1DBE" w:rsidP="00FB0668">
      <w:pPr>
        <w:jc w:val="center"/>
        <w:rPr>
          <w:rFonts w:ascii="Garamond" w:hAnsi="Garamond"/>
          <w:b/>
          <w:sz w:val="28"/>
        </w:rPr>
      </w:pPr>
      <w:r>
        <w:rPr>
          <w:rFonts w:ascii="Garamond" w:hAnsi="Garamond"/>
          <w:b/>
          <w:sz w:val="28"/>
        </w:rPr>
        <w:t>December 14, 2017</w:t>
      </w:r>
    </w:p>
    <w:p w:rsidR="00FB0668" w:rsidRPr="008962C2" w:rsidRDefault="00FB0668" w:rsidP="00FB0668">
      <w:pPr>
        <w:jc w:val="center"/>
        <w:rPr>
          <w:rFonts w:ascii="Garamond" w:hAnsi="Garamond"/>
          <w:b/>
          <w:sz w:val="28"/>
        </w:rPr>
      </w:pPr>
    </w:p>
    <w:p w:rsidR="00FB0668" w:rsidRPr="008962C2" w:rsidRDefault="00BC1DBE" w:rsidP="00FB0668">
      <w:pPr>
        <w:rPr>
          <w:rFonts w:ascii="Garamond" w:hAnsi="Garamond"/>
          <w:sz w:val="24"/>
          <w:szCs w:val="24"/>
        </w:rPr>
      </w:pPr>
      <w:r>
        <w:rPr>
          <w:rFonts w:ascii="Garamond" w:hAnsi="Garamond"/>
          <w:sz w:val="24"/>
          <w:szCs w:val="24"/>
        </w:rPr>
        <w:t xml:space="preserve">The Village of East Syracuse Zoning Board of Appeals </w:t>
      </w:r>
      <w:r w:rsidR="00FB0668">
        <w:rPr>
          <w:rFonts w:ascii="Garamond" w:hAnsi="Garamond"/>
          <w:sz w:val="24"/>
          <w:szCs w:val="24"/>
        </w:rPr>
        <w:t xml:space="preserve">convened </w:t>
      </w:r>
      <w:r w:rsidR="00FB0668" w:rsidRPr="008962C2">
        <w:rPr>
          <w:rFonts w:ascii="Garamond" w:hAnsi="Garamond"/>
          <w:sz w:val="24"/>
          <w:szCs w:val="24"/>
        </w:rPr>
        <w:t>the hearing</w:t>
      </w:r>
      <w:r w:rsidR="00FB0668">
        <w:rPr>
          <w:rFonts w:ascii="Garamond" w:hAnsi="Garamond"/>
          <w:sz w:val="24"/>
          <w:szCs w:val="24"/>
        </w:rPr>
        <w:t xml:space="preserve"> on the matter of an application by </w:t>
      </w:r>
      <w:r>
        <w:rPr>
          <w:rFonts w:ascii="Garamond" w:hAnsi="Garamond"/>
          <w:sz w:val="24"/>
          <w:szCs w:val="24"/>
        </w:rPr>
        <w:t xml:space="preserve">Aldi’s Inc. </w:t>
      </w:r>
      <w:r w:rsidR="001775F7">
        <w:rPr>
          <w:rFonts w:ascii="Garamond" w:hAnsi="Garamond"/>
          <w:sz w:val="24"/>
          <w:szCs w:val="24"/>
        </w:rPr>
        <w:t xml:space="preserve">for </w:t>
      </w:r>
      <w:r>
        <w:rPr>
          <w:rFonts w:ascii="Garamond" w:hAnsi="Garamond"/>
          <w:sz w:val="24"/>
          <w:szCs w:val="24"/>
        </w:rPr>
        <w:t>an Area</w:t>
      </w:r>
      <w:r w:rsidR="004724D7">
        <w:rPr>
          <w:rFonts w:ascii="Garamond" w:hAnsi="Garamond"/>
          <w:sz w:val="24"/>
          <w:szCs w:val="24"/>
        </w:rPr>
        <w:t xml:space="preserve"> Variance</w:t>
      </w:r>
      <w:r w:rsidR="00C41D76">
        <w:rPr>
          <w:rFonts w:ascii="Garamond" w:hAnsi="Garamond"/>
          <w:sz w:val="24"/>
          <w:szCs w:val="24"/>
        </w:rPr>
        <w:t xml:space="preserve"> for </w:t>
      </w:r>
      <w:r>
        <w:rPr>
          <w:rFonts w:ascii="Garamond" w:hAnsi="Garamond"/>
          <w:sz w:val="24"/>
          <w:szCs w:val="24"/>
        </w:rPr>
        <w:t xml:space="preserve">parking requirements </w:t>
      </w:r>
      <w:r w:rsidR="001775F7">
        <w:rPr>
          <w:rFonts w:ascii="Garamond" w:hAnsi="Garamond"/>
          <w:sz w:val="24"/>
          <w:szCs w:val="24"/>
        </w:rPr>
        <w:t>as per §8</w:t>
      </w:r>
      <w:r w:rsidR="00C41D76">
        <w:rPr>
          <w:rFonts w:ascii="Garamond" w:hAnsi="Garamond"/>
          <w:sz w:val="24"/>
          <w:szCs w:val="24"/>
        </w:rPr>
        <w:t>2</w:t>
      </w:r>
      <w:r>
        <w:rPr>
          <w:rFonts w:ascii="Garamond" w:hAnsi="Garamond"/>
          <w:sz w:val="24"/>
          <w:szCs w:val="24"/>
        </w:rPr>
        <w:t>6</w:t>
      </w:r>
      <w:r w:rsidR="00C41D76">
        <w:rPr>
          <w:rFonts w:ascii="Garamond" w:hAnsi="Garamond"/>
          <w:sz w:val="24"/>
          <w:szCs w:val="24"/>
        </w:rPr>
        <w:t>.0</w:t>
      </w:r>
      <w:r>
        <w:rPr>
          <w:rFonts w:ascii="Garamond" w:hAnsi="Garamond"/>
          <w:sz w:val="24"/>
          <w:szCs w:val="24"/>
        </w:rPr>
        <w:t>5</w:t>
      </w:r>
      <w:r w:rsidR="001775F7">
        <w:rPr>
          <w:rFonts w:ascii="Garamond" w:hAnsi="Garamond"/>
          <w:sz w:val="24"/>
          <w:szCs w:val="24"/>
        </w:rPr>
        <w:t xml:space="preserve"> </w:t>
      </w:r>
      <w:r w:rsidR="00C41D76">
        <w:rPr>
          <w:rFonts w:ascii="Garamond" w:hAnsi="Garamond"/>
          <w:sz w:val="24"/>
          <w:szCs w:val="24"/>
        </w:rPr>
        <w:t xml:space="preserve">at </w:t>
      </w:r>
      <w:r>
        <w:rPr>
          <w:rFonts w:ascii="Garamond" w:hAnsi="Garamond"/>
          <w:sz w:val="24"/>
          <w:szCs w:val="24"/>
        </w:rPr>
        <w:t>6633 Manlius Center Road</w:t>
      </w:r>
      <w:r w:rsidR="004724D7">
        <w:rPr>
          <w:rFonts w:ascii="Garamond" w:hAnsi="Garamond"/>
          <w:sz w:val="24"/>
          <w:szCs w:val="24"/>
        </w:rPr>
        <w:t xml:space="preserve"> </w:t>
      </w:r>
      <w:r w:rsidR="00C41D76">
        <w:rPr>
          <w:rFonts w:ascii="Garamond" w:hAnsi="Garamond"/>
          <w:sz w:val="24"/>
          <w:szCs w:val="24"/>
        </w:rPr>
        <w:t>(tax map #00</w:t>
      </w:r>
      <w:r>
        <w:rPr>
          <w:rFonts w:ascii="Garamond" w:hAnsi="Garamond"/>
          <w:sz w:val="24"/>
          <w:szCs w:val="24"/>
        </w:rPr>
        <w:t>6</w:t>
      </w:r>
      <w:r w:rsidR="00C41D76">
        <w:rPr>
          <w:rFonts w:ascii="Garamond" w:hAnsi="Garamond"/>
          <w:sz w:val="24"/>
          <w:szCs w:val="24"/>
        </w:rPr>
        <w:t>-</w:t>
      </w:r>
      <w:r>
        <w:rPr>
          <w:rFonts w:ascii="Garamond" w:hAnsi="Garamond"/>
          <w:sz w:val="24"/>
          <w:szCs w:val="24"/>
        </w:rPr>
        <w:t>02</w:t>
      </w:r>
      <w:r w:rsidR="00C41D76">
        <w:rPr>
          <w:rFonts w:ascii="Garamond" w:hAnsi="Garamond"/>
          <w:sz w:val="24"/>
          <w:szCs w:val="24"/>
        </w:rPr>
        <w:t>-0</w:t>
      </w:r>
      <w:r>
        <w:rPr>
          <w:rFonts w:ascii="Garamond" w:hAnsi="Garamond"/>
          <w:sz w:val="24"/>
          <w:szCs w:val="24"/>
        </w:rPr>
        <w:t>9</w:t>
      </w:r>
      <w:r w:rsidR="00C41D76">
        <w:rPr>
          <w:rFonts w:ascii="Garamond" w:hAnsi="Garamond"/>
          <w:sz w:val="24"/>
          <w:szCs w:val="24"/>
        </w:rPr>
        <w:t>.1) on</w:t>
      </w:r>
      <w:r w:rsidR="004724D7">
        <w:rPr>
          <w:rFonts w:ascii="Garamond" w:hAnsi="Garamond"/>
          <w:sz w:val="24"/>
          <w:szCs w:val="24"/>
        </w:rPr>
        <w:t xml:space="preserve"> Thursday, </w:t>
      </w:r>
      <w:r>
        <w:rPr>
          <w:rFonts w:ascii="Garamond" w:hAnsi="Garamond"/>
          <w:sz w:val="24"/>
          <w:szCs w:val="24"/>
        </w:rPr>
        <w:t>December 14, 2017 at 7:10PM.</w:t>
      </w:r>
    </w:p>
    <w:p w:rsidR="00FB0668" w:rsidRPr="008962C2" w:rsidRDefault="00FB0668" w:rsidP="00FB0668">
      <w:pPr>
        <w:rPr>
          <w:rFonts w:ascii="Garamond" w:hAnsi="Garamond"/>
          <w:sz w:val="24"/>
          <w:szCs w:val="24"/>
        </w:rPr>
      </w:pPr>
    </w:p>
    <w:p w:rsidR="00BC1DBE" w:rsidRDefault="00FB0668" w:rsidP="00FB0668">
      <w:pPr>
        <w:rPr>
          <w:rFonts w:ascii="Garamond" w:hAnsi="Garamond"/>
          <w:sz w:val="24"/>
          <w:szCs w:val="24"/>
        </w:rPr>
      </w:pPr>
      <w:r w:rsidRPr="008962C2">
        <w:rPr>
          <w:rFonts w:ascii="Garamond" w:hAnsi="Garamond"/>
          <w:sz w:val="24"/>
          <w:szCs w:val="24"/>
        </w:rPr>
        <w:t>P</w:t>
      </w:r>
      <w:r>
        <w:rPr>
          <w:rFonts w:ascii="Garamond" w:hAnsi="Garamond"/>
          <w:sz w:val="24"/>
          <w:szCs w:val="24"/>
        </w:rPr>
        <w:t>resent:  Z</w:t>
      </w:r>
      <w:r w:rsidR="00C41D76">
        <w:rPr>
          <w:rFonts w:ascii="Garamond" w:hAnsi="Garamond"/>
          <w:sz w:val="24"/>
          <w:szCs w:val="24"/>
        </w:rPr>
        <w:t xml:space="preserve">oning Board members: </w:t>
      </w:r>
      <w:r w:rsidRPr="008962C2">
        <w:rPr>
          <w:rFonts w:ascii="Garamond" w:hAnsi="Garamond"/>
          <w:sz w:val="24"/>
          <w:szCs w:val="24"/>
        </w:rPr>
        <w:t xml:space="preserve">James Voodre, </w:t>
      </w:r>
      <w:r w:rsidR="00BC1DBE">
        <w:rPr>
          <w:rFonts w:ascii="Garamond" w:hAnsi="Garamond"/>
          <w:sz w:val="24"/>
          <w:szCs w:val="24"/>
        </w:rPr>
        <w:t>Kevin Gill</w:t>
      </w:r>
      <w:r>
        <w:rPr>
          <w:rFonts w:ascii="Garamond" w:hAnsi="Garamond"/>
          <w:sz w:val="24"/>
          <w:szCs w:val="24"/>
        </w:rPr>
        <w:t xml:space="preserve">, and </w:t>
      </w:r>
      <w:r w:rsidR="00BC1DBE">
        <w:rPr>
          <w:rFonts w:ascii="Garamond" w:hAnsi="Garamond"/>
          <w:sz w:val="24"/>
          <w:szCs w:val="24"/>
        </w:rPr>
        <w:t xml:space="preserve">Acting </w:t>
      </w:r>
      <w:r>
        <w:rPr>
          <w:rFonts w:ascii="Garamond" w:hAnsi="Garamond"/>
          <w:sz w:val="24"/>
          <w:szCs w:val="24"/>
        </w:rPr>
        <w:t xml:space="preserve">Chairperson </w:t>
      </w:r>
      <w:r w:rsidR="00BC1DBE">
        <w:rPr>
          <w:rFonts w:ascii="Garamond" w:hAnsi="Garamond"/>
          <w:sz w:val="24"/>
          <w:szCs w:val="24"/>
        </w:rPr>
        <w:t>Vito Morgese</w:t>
      </w:r>
      <w:r>
        <w:rPr>
          <w:rFonts w:ascii="Garamond" w:hAnsi="Garamond"/>
          <w:sz w:val="24"/>
          <w:szCs w:val="24"/>
        </w:rPr>
        <w:t xml:space="preserve">. </w:t>
      </w:r>
      <w:r w:rsidRPr="008962C2">
        <w:rPr>
          <w:rFonts w:ascii="Garamond" w:hAnsi="Garamond"/>
          <w:sz w:val="24"/>
          <w:szCs w:val="24"/>
        </w:rPr>
        <w:t xml:space="preserve"> Also present: Village Clerk Patricia J. Derby</w:t>
      </w:r>
      <w:r w:rsidR="004724D7">
        <w:rPr>
          <w:rFonts w:ascii="Garamond" w:hAnsi="Garamond"/>
          <w:sz w:val="24"/>
          <w:szCs w:val="24"/>
        </w:rPr>
        <w:t xml:space="preserve">, </w:t>
      </w:r>
      <w:r w:rsidR="00BC1DBE">
        <w:rPr>
          <w:rFonts w:ascii="Garamond" w:hAnsi="Garamond"/>
          <w:sz w:val="24"/>
          <w:szCs w:val="24"/>
        </w:rPr>
        <w:t xml:space="preserve">Director of </w:t>
      </w:r>
      <w:r w:rsidR="004724D7">
        <w:rPr>
          <w:rFonts w:ascii="Garamond" w:hAnsi="Garamond"/>
          <w:sz w:val="24"/>
          <w:szCs w:val="24"/>
        </w:rPr>
        <w:t xml:space="preserve">Code Enforcement </w:t>
      </w:r>
      <w:r w:rsidR="00BC1DBE">
        <w:rPr>
          <w:rFonts w:ascii="Garamond" w:hAnsi="Garamond"/>
          <w:sz w:val="24"/>
          <w:szCs w:val="24"/>
        </w:rPr>
        <w:t>Chris Shields.</w:t>
      </w:r>
    </w:p>
    <w:p w:rsidR="00BC1DBE" w:rsidRDefault="00BC1DBE" w:rsidP="00FB0668">
      <w:pPr>
        <w:rPr>
          <w:rFonts w:ascii="Garamond" w:hAnsi="Garamond"/>
          <w:sz w:val="24"/>
          <w:szCs w:val="24"/>
        </w:rPr>
      </w:pPr>
    </w:p>
    <w:p w:rsidR="00FB0668" w:rsidRPr="008962C2" w:rsidRDefault="00BC1DBE" w:rsidP="00FB0668">
      <w:pPr>
        <w:rPr>
          <w:rFonts w:ascii="Garamond" w:hAnsi="Garamond"/>
          <w:sz w:val="24"/>
          <w:szCs w:val="24"/>
        </w:rPr>
      </w:pPr>
      <w:r>
        <w:rPr>
          <w:rFonts w:ascii="Garamond" w:hAnsi="Garamond"/>
          <w:sz w:val="24"/>
          <w:szCs w:val="24"/>
        </w:rPr>
        <w:t>Excused: Chairperson Ellen Robb, ZBA member Robert Sweeney</w:t>
      </w:r>
      <w:r w:rsidR="00FB0668">
        <w:rPr>
          <w:rFonts w:ascii="Garamond" w:hAnsi="Garamond"/>
          <w:sz w:val="24"/>
          <w:szCs w:val="24"/>
        </w:rPr>
        <w:t>, and Vill</w:t>
      </w:r>
      <w:r w:rsidR="00FB2E23">
        <w:rPr>
          <w:rFonts w:ascii="Garamond" w:hAnsi="Garamond"/>
          <w:sz w:val="24"/>
          <w:szCs w:val="24"/>
        </w:rPr>
        <w:t xml:space="preserve">age Planning &amp; Zoning Attorney </w:t>
      </w:r>
      <w:r w:rsidR="004724D7">
        <w:rPr>
          <w:rFonts w:ascii="Garamond" w:hAnsi="Garamond"/>
          <w:sz w:val="24"/>
          <w:szCs w:val="24"/>
        </w:rPr>
        <w:t>John Marzocchi</w:t>
      </w:r>
      <w:r w:rsidR="00FB0668" w:rsidRPr="008962C2">
        <w:rPr>
          <w:rFonts w:ascii="Garamond" w:hAnsi="Garamond"/>
          <w:sz w:val="24"/>
          <w:szCs w:val="24"/>
        </w:rPr>
        <w:t xml:space="preserve">   </w:t>
      </w:r>
    </w:p>
    <w:p w:rsidR="00FB0668" w:rsidRPr="008962C2" w:rsidRDefault="00FB0668" w:rsidP="00FB0668">
      <w:pPr>
        <w:rPr>
          <w:rFonts w:ascii="Garamond" w:hAnsi="Garamond"/>
          <w:sz w:val="24"/>
          <w:szCs w:val="24"/>
        </w:rPr>
      </w:pPr>
    </w:p>
    <w:p w:rsidR="00304F41" w:rsidRDefault="00BC1DBE" w:rsidP="00FB0668">
      <w:pPr>
        <w:rPr>
          <w:rFonts w:ascii="Garamond" w:hAnsi="Garamond"/>
          <w:sz w:val="24"/>
          <w:szCs w:val="24"/>
        </w:rPr>
      </w:pPr>
      <w:r>
        <w:rPr>
          <w:rFonts w:ascii="Garamond" w:hAnsi="Garamond"/>
          <w:sz w:val="24"/>
          <w:szCs w:val="24"/>
        </w:rPr>
        <w:t>On behalf of Aldi’s Inc.</w:t>
      </w:r>
      <w:r w:rsidR="00C41D76">
        <w:rPr>
          <w:rFonts w:ascii="Garamond" w:hAnsi="Garamond"/>
          <w:sz w:val="24"/>
          <w:szCs w:val="24"/>
        </w:rPr>
        <w:t xml:space="preserve">:  </w:t>
      </w:r>
      <w:r>
        <w:rPr>
          <w:rFonts w:ascii="Garamond" w:hAnsi="Garamond"/>
          <w:sz w:val="24"/>
          <w:szCs w:val="24"/>
        </w:rPr>
        <w:t>Amanda Brewer, from APD Engineering and Architect.</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No Village residents or guests attended.</w:t>
      </w:r>
    </w:p>
    <w:p w:rsidR="00304F41" w:rsidRDefault="00304F41" w:rsidP="00FB0668">
      <w:pPr>
        <w:rPr>
          <w:rFonts w:ascii="Garamond" w:hAnsi="Garamond"/>
          <w:sz w:val="24"/>
          <w:szCs w:val="24"/>
        </w:rPr>
      </w:pPr>
    </w:p>
    <w:p w:rsidR="00FB0668" w:rsidRPr="008962C2" w:rsidRDefault="00BC1DBE" w:rsidP="00FB0668">
      <w:pPr>
        <w:pStyle w:val="Title"/>
        <w:rPr>
          <w:rFonts w:ascii="Garamond" w:hAnsi="Garamond"/>
          <w:sz w:val="24"/>
          <w:szCs w:val="24"/>
        </w:rPr>
      </w:pPr>
      <w:r>
        <w:rPr>
          <w:rFonts w:ascii="Garamond" w:hAnsi="Garamond"/>
          <w:sz w:val="24"/>
          <w:szCs w:val="24"/>
        </w:rPr>
        <w:t>Aldi’s Inc.</w:t>
      </w:r>
    </w:p>
    <w:p w:rsidR="00FB0668" w:rsidRPr="008962C2" w:rsidRDefault="00BC1DBE" w:rsidP="00FB0668">
      <w:pPr>
        <w:pStyle w:val="Title"/>
        <w:rPr>
          <w:rFonts w:ascii="Garamond" w:hAnsi="Garamond"/>
          <w:sz w:val="24"/>
          <w:szCs w:val="24"/>
        </w:rPr>
      </w:pPr>
      <w:r>
        <w:rPr>
          <w:rFonts w:ascii="Garamond" w:hAnsi="Garamond"/>
          <w:sz w:val="24"/>
          <w:szCs w:val="24"/>
        </w:rPr>
        <w:t>6633</w:t>
      </w:r>
      <w:r w:rsidR="00C41D76">
        <w:rPr>
          <w:rFonts w:ascii="Garamond" w:hAnsi="Garamond"/>
          <w:sz w:val="24"/>
          <w:szCs w:val="24"/>
        </w:rPr>
        <w:t xml:space="preserve">Manlius </w:t>
      </w:r>
      <w:r>
        <w:rPr>
          <w:rFonts w:ascii="Garamond" w:hAnsi="Garamond"/>
          <w:sz w:val="24"/>
          <w:szCs w:val="24"/>
        </w:rPr>
        <w:t>Center Road</w:t>
      </w:r>
    </w:p>
    <w:p w:rsidR="00FB0668" w:rsidRDefault="00FB0668" w:rsidP="00FB0668">
      <w:pPr>
        <w:pStyle w:val="Title"/>
        <w:rPr>
          <w:rFonts w:ascii="Garamond" w:hAnsi="Garamond"/>
          <w:sz w:val="24"/>
          <w:szCs w:val="24"/>
        </w:rPr>
      </w:pPr>
      <w:r w:rsidRPr="008962C2">
        <w:rPr>
          <w:rFonts w:ascii="Garamond" w:hAnsi="Garamond"/>
          <w:sz w:val="24"/>
          <w:szCs w:val="24"/>
        </w:rPr>
        <w:t>Tax Map #</w:t>
      </w:r>
      <w:r>
        <w:rPr>
          <w:rFonts w:ascii="Garamond" w:hAnsi="Garamond"/>
          <w:sz w:val="24"/>
          <w:szCs w:val="24"/>
        </w:rPr>
        <w:t xml:space="preserve"> </w:t>
      </w:r>
      <w:r w:rsidRPr="008962C2">
        <w:rPr>
          <w:rFonts w:ascii="Garamond" w:hAnsi="Garamond"/>
          <w:sz w:val="24"/>
          <w:szCs w:val="24"/>
        </w:rPr>
        <w:t>00</w:t>
      </w:r>
      <w:r w:rsidR="00BC1DBE">
        <w:rPr>
          <w:rFonts w:ascii="Garamond" w:hAnsi="Garamond"/>
          <w:sz w:val="24"/>
          <w:szCs w:val="24"/>
        </w:rPr>
        <w:t>6</w:t>
      </w:r>
      <w:r>
        <w:rPr>
          <w:rFonts w:ascii="Garamond" w:hAnsi="Garamond"/>
          <w:sz w:val="24"/>
          <w:szCs w:val="24"/>
        </w:rPr>
        <w:t>-</w:t>
      </w:r>
      <w:r w:rsidR="00BC1DBE">
        <w:rPr>
          <w:rFonts w:ascii="Garamond" w:hAnsi="Garamond"/>
          <w:sz w:val="24"/>
          <w:szCs w:val="24"/>
        </w:rPr>
        <w:t>02</w:t>
      </w:r>
      <w:r w:rsidR="00C41D76">
        <w:rPr>
          <w:rFonts w:ascii="Garamond" w:hAnsi="Garamond"/>
          <w:sz w:val="24"/>
          <w:szCs w:val="24"/>
        </w:rPr>
        <w:t>-0</w:t>
      </w:r>
      <w:r w:rsidR="00BC1DBE">
        <w:rPr>
          <w:rFonts w:ascii="Garamond" w:hAnsi="Garamond"/>
          <w:sz w:val="24"/>
          <w:szCs w:val="24"/>
        </w:rPr>
        <w:t>9</w:t>
      </w:r>
      <w:r w:rsidR="00C41D76">
        <w:rPr>
          <w:rFonts w:ascii="Garamond" w:hAnsi="Garamond"/>
          <w:sz w:val="24"/>
          <w:szCs w:val="24"/>
        </w:rPr>
        <w:t>.1</w:t>
      </w:r>
      <w:r>
        <w:rPr>
          <w:rFonts w:ascii="Garamond" w:hAnsi="Garamond"/>
          <w:sz w:val="24"/>
          <w:szCs w:val="24"/>
        </w:rPr>
        <w:t xml:space="preserve"> </w:t>
      </w:r>
    </w:p>
    <w:p w:rsidR="00FB0668" w:rsidRPr="008962C2" w:rsidRDefault="00BC1DBE" w:rsidP="00FB0668">
      <w:pPr>
        <w:pStyle w:val="Title"/>
        <w:rPr>
          <w:rFonts w:ascii="Garamond" w:hAnsi="Garamond"/>
          <w:sz w:val="24"/>
          <w:szCs w:val="24"/>
        </w:rPr>
      </w:pPr>
      <w:r>
        <w:rPr>
          <w:rFonts w:ascii="Garamond" w:hAnsi="Garamond"/>
          <w:sz w:val="24"/>
          <w:szCs w:val="24"/>
        </w:rPr>
        <w:t>Area</w:t>
      </w:r>
      <w:r w:rsidR="00C41D76">
        <w:rPr>
          <w:rFonts w:ascii="Garamond" w:hAnsi="Garamond"/>
          <w:sz w:val="24"/>
          <w:szCs w:val="24"/>
        </w:rPr>
        <w:t xml:space="preserve"> Variance</w:t>
      </w:r>
    </w:p>
    <w:p w:rsidR="00FB0668" w:rsidRPr="008962C2" w:rsidRDefault="00FB0668" w:rsidP="00FB0668">
      <w:pPr>
        <w:rPr>
          <w:rFonts w:ascii="Garamond" w:hAnsi="Garamond"/>
        </w:rPr>
      </w:pPr>
    </w:p>
    <w:p w:rsidR="00C41D76" w:rsidRDefault="00BC1DBE" w:rsidP="00FB0668">
      <w:pPr>
        <w:rPr>
          <w:rFonts w:ascii="Garamond" w:hAnsi="Garamond"/>
          <w:sz w:val="24"/>
          <w:szCs w:val="24"/>
        </w:rPr>
      </w:pPr>
      <w:r>
        <w:rPr>
          <w:rFonts w:ascii="Garamond" w:hAnsi="Garamond"/>
          <w:sz w:val="24"/>
          <w:szCs w:val="24"/>
        </w:rPr>
        <w:t xml:space="preserve">In the absence of </w:t>
      </w:r>
      <w:r w:rsidR="00C41D76">
        <w:rPr>
          <w:rFonts w:ascii="Garamond" w:hAnsi="Garamond"/>
          <w:sz w:val="24"/>
          <w:szCs w:val="24"/>
        </w:rPr>
        <w:t xml:space="preserve">Chairperson Ellen Robb </w:t>
      </w:r>
      <w:r>
        <w:rPr>
          <w:rFonts w:ascii="Garamond" w:hAnsi="Garamond"/>
          <w:sz w:val="24"/>
          <w:szCs w:val="24"/>
        </w:rPr>
        <w:t xml:space="preserve">Acting Chairperson Vito Morgese read the Hearing Notice showing </w:t>
      </w:r>
      <w:r w:rsidR="00C41D76">
        <w:rPr>
          <w:rFonts w:ascii="Garamond" w:hAnsi="Garamond"/>
          <w:sz w:val="24"/>
          <w:szCs w:val="24"/>
        </w:rPr>
        <w:t>that §82</w:t>
      </w:r>
      <w:r>
        <w:rPr>
          <w:rFonts w:ascii="Garamond" w:hAnsi="Garamond"/>
          <w:sz w:val="24"/>
          <w:szCs w:val="24"/>
        </w:rPr>
        <w:t>6.05</w:t>
      </w:r>
      <w:r w:rsidR="00C41D76">
        <w:rPr>
          <w:rFonts w:ascii="Garamond" w:hAnsi="Garamond"/>
          <w:sz w:val="24"/>
          <w:szCs w:val="24"/>
        </w:rPr>
        <w:t xml:space="preserve"> </w:t>
      </w:r>
      <w:r>
        <w:rPr>
          <w:rFonts w:ascii="Garamond" w:hAnsi="Garamond"/>
          <w:sz w:val="24"/>
          <w:szCs w:val="24"/>
        </w:rPr>
        <w:t xml:space="preserve">Retail and Professional Space </w:t>
      </w:r>
      <w:r w:rsidR="00C41D76">
        <w:rPr>
          <w:rFonts w:ascii="Garamond" w:hAnsi="Garamond"/>
          <w:sz w:val="24"/>
          <w:szCs w:val="24"/>
        </w:rPr>
        <w:t>states “</w:t>
      </w:r>
      <w:r>
        <w:rPr>
          <w:rFonts w:ascii="Garamond" w:hAnsi="Garamond"/>
          <w:sz w:val="24"/>
          <w:szCs w:val="24"/>
        </w:rPr>
        <w:t>In new construction only, one space shall be provided for each 200 square feet of floor area …”</w:t>
      </w:r>
      <w:r w:rsidR="00C41D76">
        <w:rPr>
          <w:rFonts w:ascii="Garamond" w:hAnsi="Garamond"/>
          <w:sz w:val="24"/>
          <w:szCs w:val="24"/>
        </w:rPr>
        <w:t>. [ZO§®1</w:t>
      </w:r>
      <w:r>
        <w:rPr>
          <w:rFonts w:ascii="Garamond" w:hAnsi="Garamond"/>
          <w:sz w:val="24"/>
          <w:szCs w:val="24"/>
        </w:rPr>
        <w:t>3.13</w:t>
      </w:r>
      <w:r w:rsidR="00C41D76">
        <w:rPr>
          <w:rFonts w:ascii="Garamond" w:hAnsi="Garamond"/>
          <w:sz w:val="24"/>
          <w:szCs w:val="24"/>
        </w:rPr>
        <w:t>]</w:t>
      </w:r>
    </w:p>
    <w:p w:rsidR="006F27D8" w:rsidRDefault="006F27D8" w:rsidP="00FB0668">
      <w:pPr>
        <w:rPr>
          <w:rFonts w:ascii="Garamond" w:hAnsi="Garamond"/>
          <w:sz w:val="24"/>
          <w:szCs w:val="24"/>
        </w:rPr>
      </w:pPr>
    </w:p>
    <w:p w:rsidR="006F27D8" w:rsidRDefault="00BC1DBE" w:rsidP="00FB0668">
      <w:pPr>
        <w:rPr>
          <w:rFonts w:ascii="Garamond" w:hAnsi="Garamond"/>
          <w:sz w:val="24"/>
          <w:szCs w:val="24"/>
        </w:rPr>
      </w:pPr>
      <w:r>
        <w:rPr>
          <w:rFonts w:ascii="Garamond" w:hAnsi="Garamond"/>
          <w:sz w:val="24"/>
          <w:szCs w:val="24"/>
        </w:rPr>
        <w:t xml:space="preserve">Amanda Brewer, from APD Engineering and Architect </w:t>
      </w:r>
      <w:r w:rsidR="00304F41">
        <w:rPr>
          <w:rFonts w:ascii="Garamond" w:hAnsi="Garamond"/>
          <w:sz w:val="24"/>
          <w:szCs w:val="24"/>
        </w:rPr>
        <w:t xml:space="preserve">on behalf of </w:t>
      </w:r>
      <w:r>
        <w:rPr>
          <w:rFonts w:ascii="Garamond" w:hAnsi="Garamond"/>
          <w:sz w:val="24"/>
          <w:szCs w:val="24"/>
        </w:rPr>
        <w:t>Aldi’s Inc.</w:t>
      </w:r>
      <w:r w:rsidR="00304F41">
        <w:rPr>
          <w:rFonts w:ascii="Garamond" w:hAnsi="Garamond"/>
          <w:sz w:val="24"/>
          <w:szCs w:val="24"/>
        </w:rPr>
        <w:t xml:space="preserve"> began the presentation by referencing </w:t>
      </w:r>
      <w:r>
        <w:rPr>
          <w:rFonts w:ascii="Garamond" w:hAnsi="Garamond"/>
          <w:sz w:val="24"/>
          <w:szCs w:val="24"/>
        </w:rPr>
        <w:t xml:space="preserve">Drawing No. C2 of the site plan </w:t>
      </w:r>
      <w:r w:rsidR="00304F41">
        <w:rPr>
          <w:rFonts w:ascii="Garamond" w:hAnsi="Garamond"/>
          <w:sz w:val="24"/>
          <w:szCs w:val="24"/>
        </w:rPr>
        <w:t>of the Applic</w:t>
      </w:r>
      <w:r>
        <w:rPr>
          <w:rFonts w:ascii="Garamond" w:hAnsi="Garamond"/>
          <w:sz w:val="24"/>
          <w:szCs w:val="24"/>
        </w:rPr>
        <w:t>ation explaining that the proposal for building addition will extend existing building 16 ft.  Expansion is planned to add goods &amp; services for the customer as well as improve flow throughout the store.</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This expansion will result in the loss of parking.  Currently have 97 parking spaces.  After the expansion only 86.</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It is basically a small lot with no place to expand parking area. No changes are proposed to the green spaces. The addition will be done with imperious materials so there will be no impact on drainage and storm water retention.</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 xml:space="preserve">ZBA member Kevin Gill remarked that answered one of his questions – the other being: where will snow removal go? Ms. Brewer noted that the expansion doesn’t lose and green space so that snow will be stored or moved to the same green space as currently done now. </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ZBA member Jim Voodre asked if this is the only expansion for this area.  Ms. Brewer reported that the company is planning other expansions to other stores in the County. Many of these buildings were built in 1990’s or 2000 and need renovations.</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lastRenderedPageBreak/>
        <w:t>ZBA member Voodre asked if this site is leased.  Ms. Brewer reports that Aldi’s owns the property.</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Acting Chairperson Vito Morgese accepted the Parking Study provided with application, the Short Environmental Assessment form with no adverse environmental impacts identified, and the review of the Onondaga County Planning Board with determination of no significate adverse inter-community or county-wide implications included and made a part of this record.</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ZBA member Gil asked about the handicap parking relocated to the western side of the building.  Ms. Brewer noted that all NYS handicap parking requirements are met.</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Hearing no other comments, ZBA member Voodre moved, and ZBA Member Gill seconded – That the area variance from parking requirements as per §826.05 be approved for Aldi’s Inc. operating at 6633 Manlius Center Road.</w:t>
      </w:r>
    </w:p>
    <w:p w:rsidR="00BC1DBE" w:rsidRDefault="00BC1DBE" w:rsidP="00FB0668">
      <w:pPr>
        <w:rPr>
          <w:rFonts w:ascii="Garamond" w:hAnsi="Garamond"/>
          <w:sz w:val="24"/>
          <w:szCs w:val="24"/>
        </w:rPr>
      </w:pPr>
    </w:p>
    <w:p w:rsidR="00BC1DBE" w:rsidRDefault="00BC1DBE" w:rsidP="00FB0668">
      <w:pPr>
        <w:rPr>
          <w:rFonts w:ascii="Garamond" w:hAnsi="Garamond"/>
          <w:sz w:val="24"/>
          <w:szCs w:val="24"/>
        </w:rPr>
      </w:pPr>
      <w:r>
        <w:rPr>
          <w:rFonts w:ascii="Garamond" w:hAnsi="Garamond"/>
          <w:sz w:val="24"/>
          <w:szCs w:val="24"/>
        </w:rPr>
        <w:t xml:space="preserve">Polling the Board:  J. Voodre – aye, K. Gill – aye, and Acting Chairperson V. Morgese – aye.  Motion carried.  Area variance is granted.  </w:t>
      </w:r>
    </w:p>
    <w:p w:rsidR="00BC1DBE" w:rsidRDefault="00BC1DBE" w:rsidP="00FB0668">
      <w:pPr>
        <w:rPr>
          <w:rFonts w:ascii="Garamond" w:hAnsi="Garamond"/>
          <w:sz w:val="24"/>
          <w:szCs w:val="24"/>
        </w:rPr>
      </w:pPr>
    </w:p>
    <w:p w:rsidR="00714C47" w:rsidRDefault="00714C47" w:rsidP="00FB0668">
      <w:pPr>
        <w:rPr>
          <w:rFonts w:ascii="Garamond" w:hAnsi="Garamond"/>
          <w:sz w:val="24"/>
          <w:szCs w:val="24"/>
        </w:rPr>
      </w:pPr>
    </w:p>
    <w:p w:rsidR="009B782E" w:rsidRDefault="00B13309" w:rsidP="00FB0668">
      <w:pPr>
        <w:rPr>
          <w:rFonts w:ascii="Garamond" w:hAnsi="Garamond"/>
          <w:sz w:val="24"/>
          <w:szCs w:val="24"/>
        </w:rPr>
      </w:pPr>
      <w:r>
        <w:rPr>
          <w:rFonts w:ascii="Garamond" w:hAnsi="Garamond"/>
          <w:b/>
          <w:sz w:val="24"/>
          <w:szCs w:val="24"/>
        </w:rPr>
        <w:t xml:space="preserve">Motion – </w:t>
      </w:r>
      <w:r w:rsidR="00BC1DBE">
        <w:rPr>
          <w:rFonts w:ascii="Garamond" w:hAnsi="Garamond"/>
          <w:sz w:val="24"/>
          <w:szCs w:val="24"/>
        </w:rPr>
        <w:t>by J. Voodre, seconded by K. Gill</w:t>
      </w:r>
      <w:r>
        <w:rPr>
          <w:rFonts w:ascii="Garamond" w:hAnsi="Garamond"/>
          <w:sz w:val="24"/>
          <w:szCs w:val="24"/>
        </w:rPr>
        <w:t xml:space="preserve"> – To close the hearing</w:t>
      </w:r>
      <w:r w:rsidR="00BC1DBE">
        <w:rPr>
          <w:rFonts w:ascii="Garamond" w:hAnsi="Garamond"/>
          <w:sz w:val="24"/>
          <w:szCs w:val="24"/>
        </w:rPr>
        <w:t xml:space="preserve"> and adjourn.</w:t>
      </w:r>
    </w:p>
    <w:p w:rsidR="009B782E" w:rsidRDefault="009B782E" w:rsidP="00FB0668">
      <w:pPr>
        <w:rPr>
          <w:rFonts w:ascii="Garamond" w:hAnsi="Garamond"/>
          <w:sz w:val="24"/>
          <w:szCs w:val="24"/>
        </w:rPr>
      </w:pPr>
    </w:p>
    <w:p w:rsidR="00B13309" w:rsidRDefault="009B782E" w:rsidP="00FB0668">
      <w:pPr>
        <w:rPr>
          <w:rFonts w:ascii="Garamond" w:hAnsi="Garamond"/>
          <w:sz w:val="24"/>
          <w:szCs w:val="24"/>
        </w:rPr>
      </w:pPr>
      <w:r>
        <w:rPr>
          <w:rFonts w:ascii="Garamond" w:hAnsi="Garamond"/>
          <w:sz w:val="24"/>
          <w:szCs w:val="24"/>
        </w:rPr>
        <w:t xml:space="preserve">Polling the Board:  J. Voodre – aye, </w:t>
      </w:r>
      <w:r w:rsidR="00BC1DBE">
        <w:rPr>
          <w:rFonts w:ascii="Garamond" w:hAnsi="Garamond"/>
          <w:sz w:val="24"/>
          <w:szCs w:val="24"/>
        </w:rPr>
        <w:t>K. Gill</w:t>
      </w:r>
      <w:r>
        <w:rPr>
          <w:rFonts w:ascii="Garamond" w:hAnsi="Garamond"/>
          <w:sz w:val="24"/>
          <w:szCs w:val="24"/>
        </w:rPr>
        <w:t xml:space="preserve"> – aye, and </w:t>
      </w:r>
      <w:r w:rsidR="00BC1DBE">
        <w:rPr>
          <w:rFonts w:ascii="Garamond" w:hAnsi="Garamond"/>
          <w:sz w:val="24"/>
          <w:szCs w:val="24"/>
        </w:rPr>
        <w:t xml:space="preserve">Acting </w:t>
      </w:r>
      <w:r>
        <w:rPr>
          <w:rFonts w:ascii="Garamond" w:hAnsi="Garamond"/>
          <w:sz w:val="24"/>
          <w:szCs w:val="24"/>
        </w:rPr>
        <w:t xml:space="preserve">Chairperson </w:t>
      </w:r>
      <w:r w:rsidR="00BC1DBE">
        <w:rPr>
          <w:rFonts w:ascii="Garamond" w:hAnsi="Garamond"/>
          <w:sz w:val="24"/>
          <w:szCs w:val="24"/>
        </w:rPr>
        <w:t>V. Morgese</w:t>
      </w:r>
      <w:r>
        <w:rPr>
          <w:rFonts w:ascii="Garamond" w:hAnsi="Garamond"/>
          <w:sz w:val="24"/>
          <w:szCs w:val="24"/>
        </w:rPr>
        <w:t xml:space="preserve"> – aye.  Motion carried.</w:t>
      </w:r>
      <w:r w:rsidR="00B13309">
        <w:rPr>
          <w:rFonts w:ascii="Garamond" w:hAnsi="Garamond"/>
          <w:sz w:val="24"/>
          <w:szCs w:val="24"/>
        </w:rPr>
        <w:t xml:space="preserve"> </w:t>
      </w:r>
    </w:p>
    <w:p w:rsidR="000052EE" w:rsidRDefault="000052EE" w:rsidP="00FB0668">
      <w:pPr>
        <w:rPr>
          <w:rFonts w:ascii="Garamond" w:hAnsi="Garamond"/>
          <w:sz w:val="24"/>
          <w:szCs w:val="24"/>
        </w:rPr>
      </w:pPr>
    </w:p>
    <w:p w:rsidR="009B782E" w:rsidRDefault="009B782E" w:rsidP="00FB0668">
      <w:pPr>
        <w:rPr>
          <w:rFonts w:ascii="Garamond" w:hAnsi="Garamond"/>
          <w:sz w:val="24"/>
          <w:szCs w:val="24"/>
        </w:rPr>
      </w:pPr>
    </w:p>
    <w:p w:rsidR="00780224" w:rsidRDefault="00780224" w:rsidP="00FB0668">
      <w:pPr>
        <w:rPr>
          <w:rFonts w:ascii="Garamond" w:hAnsi="Garamond"/>
          <w:sz w:val="24"/>
          <w:szCs w:val="24"/>
        </w:rPr>
      </w:pPr>
    </w:p>
    <w:p w:rsidR="009B782E" w:rsidRPr="00780224" w:rsidRDefault="00780224" w:rsidP="00FB0668">
      <w:pPr>
        <w:rPr>
          <w:rFonts w:ascii="Garamond" w:hAnsi="Garamond"/>
          <w:sz w:val="24"/>
          <w:szCs w:val="24"/>
        </w:rPr>
      </w:pPr>
      <w:r>
        <w:rPr>
          <w:rFonts w:ascii="Garamond" w:hAnsi="Garamond"/>
          <w:sz w:val="24"/>
          <w:szCs w:val="24"/>
        </w:rPr>
        <w:t xml:space="preserve">Applicant was advised that the next Planning Board meeting is Monday, </w:t>
      </w:r>
      <w:r w:rsidR="00BC1DBE">
        <w:rPr>
          <w:rFonts w:ascii="Garamond" w:hAnsi="Garamond"/>
          <w:sz w:val="24"/>
          <w:szCs w:val="24"/>
        </w:rPr>
        <w:t>January</w:t>
      </w:r>
      <w:r w:rsidR="00945D04">
        <w:rPr>
          <w:rFonts w:ascii="Garamond" w:hAnsi="Garamond"/>
          <w:sz w:val="24"/>
          <w:szCs w:val="24"/>
        </w:rPr>
        <w:t xml:space="preserve"> 8</w:t>
      </w:r>
      <w:bookmarkStart w:id="0" w:name="_GoBack"/>
      <w:bookmarkEnd w:id="0"/>
      <w:r w:rsidR="00BC1DBE" w:rsidRPr="00BC1DBE">
        <w:rPr>
          <w:rFonts w:ascii="Garamond" w:hAnsi="Garamond"/>
          <w:sz w:val="24"/>
          <w:szCs w:val="24"/>
          <w:vertAlign w:val="superscript"/>
        </w:rPr>
        <w:t>th</w:t>
      </w:r>
      <w:r w:rsidR="00BC1DBE">
        <w:rPr>
          <w:rFonts w:ascii="Garamond" w:hAnsi="Garamond"/>
          <w:sz w:val="24"/>
          <w:szCs w:val="24"/>
        </w:rPr>
        <w:t xml:space="preserve"> </w:t>
      </w:r>
      <w:r>
        <w:rPr>
          <w:rFonts w:ascii="Garamond" w:hAnsi="Garamond"/>
          <w:sz w:val="24"/>
          <w:szCs w:val="24"/>
        </w:rPr>
        <w:t xml:space="preserve">at 4:30PM </w:t>
      </w:r>
      <w:r w:rsidR="00BC1DBE">
        <w:rPr>
          <w:rFonts w:ascii="Garamond" w:hAnsi="Garamond"/>
          <w:sz w:val="24"/>
          <w:szCs w:val="24"/>
        </w:rPr>
        <w:t>if they wish to be on that agenda they must submit by December 28</w:t>
      </w:r>
      <w:r w:rsidR="00BC1DBE" w:rsidRPr="00BC1DBE">
        <w:rPr>
          <w:rFonts w:ascii="Garamond" w:hAnsi="Garamond"/>
          <w:sz w:val="24"/>
          <w:szCs w:val="24"/>
          <w:vertAlign w:val="superscript"/>
        </w:rPr>
        <w:t>th</w:t>
      </w:r>
      <w:r w:rsidR="00BC1DBE">
        <w:rPr>
          <w:rFonts w:ascii="Garamond" w:hAnsi="Garamond"/>
          <w:sz w:val="24"/>
          <w:szCs w:val="24"/>
        </w:rPr>
        <w:t xml:space="preserve">. The Planning Board site plan review is to </w:t>
      </w:r>
      <w:r>
        <w:rPr>
          <w:rFonts w:ascii="Garamond" w:hAnsi="Garamond"/>
          <w:sz w:val="24"/>
          <w:szCs w:val="24"/>
        </w:rPr>
        <w:t xml:space="preserve">consider the matter and make a recommendation for approval </w:t>
      </w:r>
      <w:r w:rsidR="00BC1DBE">
        <w:rPr>
          <w:rFonts w:ascii="Garamond" w:hAnsi="Garamond"/>
          <w:sz w:val="24"/>
          <w:szCs w:val="24"/>
        </w:rPr>
        <w:t>by</w:t>
      </w:r>
      <w:r>
        <w:rPr>
          <w:rFonts w:ascii="Garamond" w:hAnsi="Garamond"/>
          <w:sz w:val="24"/>
          <w:szCs w:val="24"/>
        </w:rPr>
        <w:t xml:space="preserve"> the Board of Trustees.</w:t>
      </w:r>
    </w:p>
    <w:p w:rsidR="009B782E" w:rsidRPr="00780224" w:rsidRDefault="009B782E" w:rsidP="00FB0668">
      <w:pPr>
        <w:rPr>
          <w:rFonts w:ascii="Garamond" w:hAnsi="Garamond"/>
          <w:sz w:val="24"/>
          <w:szCs w:val="24"/>
        </w:rPr>
      </w:pPr>
      <w:r w:rsidRPr="00780224">
        <w:rPr>
          <w:rFonts w:ascii="Garamond" w:hAnsi="Garamond"/>
          <w:sz w:val="24"/>
          <w:szCs w:val="24"/>
        </w:rPr>
        <w:t xml:space="preserve">  </w:t>
      </w:r>
    </w:p>
    <w:p w:rsidR="000052EE" w:rsidRDefault="000052EE" w:rsidP="00FB0668">
      <w:pPr>
        <w:rPr>
          <w:rFonts w:ascii="Garamond" w:hAnsi="Garamond"/>
          <w:sz w:val="24"/>
          <w:szCs w:val="24"/>
        </w:rPr>
      </w:pPr>
    </w:p>
    <w:p w:rsidR="00780224" w:rsidRDefault="00780224" w:rsidP="00FB0668">
      <w:pPr>
        <w:rPr>
          <w:rFonts w:ascii="Garamond" w:hAnsi="Garamond"/>
          <w:sz w:val="24"/>
          <w:szCs w:val="24"/>
        </w:rPr>
      </w:pPr>
      <w:r>
        <w:rPr>
          <w:rFonts w:ascii="Garamond" w:hAnsi="Garamond"/>
          <w:sz w:val="24"/>
          <w:szCs w:val="24"/>
        </w:rPr>
        <w:t xml:space="preserve">Meeting adjourned at </w:t>
      </w:r>
      <w:r w:rsidR="00BC1DBE">
        <w:rPr>
          <w:rFonts w:ascii="Garamond" w:hAnsi="Garamond"/>
          <w:sz w:val="24"/>
          <w:szCs w:val="24"/>
        </w:rPr>
        <w:t>7:19</w:t>
      </w:r>
      <w:r>
        <w:rPr>
          <w:rFonts w:ascii="Garamond" w:hAnsi="Garamond"/>
          <w:sz w:val="24"/>
          <w:szCs w:val="24"/>
        </w:rPr>
        <w:t>PM.</w:t>
      </w:r>
    </w:p>
    <w:p w:rsidR="00780224" w:rsidRDefault="00780224" w:rsidP="00FB0668">
      <w:pPr>
        <w:rPr>
          <w:rFonts w:ascii="Garamond" w:hAnsi="Garamond"/>
          <w:sz w:val="24"/>
          <w:szCs w:val="24"/>
        </w:rPr>
      </w:pPr>
    </w:p>
    <w:p w:rsidR="00780224" w:rsidRDefault="00780224" w:rsidP="00FB0668">
      <w:pPr>
        <w:rPr>
          <w:rFonts w:ascii="Garamond" w:hAnsi="Garamond"/>
          <w:sz w:val="24"/>
          <w:szCs w:val="24"/>
        </w:rPr>
      </w:pPr>
    </w:p>
    <w:p w:rsidR="00167CCD" w:rsidRDefault="00167CCD" w:rsidP="00FB0668">
      <w:pPr>
        <w:rPr>
          <w:rFonts w:ascii="Garamond" w:hAnsi="Garamond"/>
          <w:sz w:val="24"/>
          <w:szCs w:val="24"/>
        </w:rPr>
      </w:pPr>
      <w:r>
        <w:rPr>
          <w:rFonts w:ascii="Garamond" w:hAnsi="Garamond"/>
          <w:sz w:val="24"/>
          <w:szCs w:val="24"/>
        </w:rPr>
        <w:t>Respectfully submitted by,</w:t>
      </w:r>
    </w:p>
    <w:p w:rsidR="00167CCD" w:rsidRDefault="00167CCD" w:rsidP="00FB0668">
      <w:pPr>
        <w:rPr>
          <w:rFonts w:ascii="Garamond" w:hAnsi="Garamond"/>
          <w:sz w:val="24"/>
          <w:szCs w:val="24"/>
        </w:rPr>
      </w:pPr>
    </w:p>
    <w:p w:rsidR="00167CCD" w:rsidRDefault="00167CCD" w:rsidP="00FB0668">
      <w:pPr>
        <w:rPr>
          <w:rFonts w:ascii="Garamond" w:hAnsi="Garamond"/>
          <w:sz w:val="24"/>
          <w:szCs w:val="24"/>
        </w:rPr>
      </w:pPr>
    </w:p>
    <w:p w:rsidR="00167CCD" w:rsidRDefault="00167CCD" w:rsidP="00FB0668">
      <w:pPr>
        <w:rPr>
          <w:rFonts w:ascii="Garamond" w:hAnsi="Garamond"/>
          <w:sz w:val="24"/>
          <w:szCs w:val="24"/>
        </w:rPr>
      </w:pPr>
    </w:p>
    <w:p w:rsidR="00167CCD" w:rsidRDefault="00167CCD" w:rsidP="00FB0668">
      <w:pPr>
        <w:rPr>
          <w:rFonts w:ascii="Garamond" w:hAnsi="Garamond"/>
          <w:sz w:val="24"/>
          <w:szCs w:val="24"/>
        </w:rPr>
      </w:pPr>
      <w:r>
        <w:rPr>
          <w:rFonts w:ascii="Garamond" w:hAnsi="Garamond"/>
          <w:sz w:val="24"/>
          <w:szCs w:val="24"/>
        </w:rPr>
        <w:t>Patricia J. Derby</w:t>
      </w:r>
    </w:p>
    <w:p w:rsidR="00167CCD" w:rsidRDefault="00167CCD" w:rsidP="00FB0668">
      <w:pPr>
        <w:rPr>
          <w:rFonts w:ascii="Garamond" w:hAnsi="Garamond"/>
          <w:sz w:val="24"/>
          <w:szCs w:val="24"/>
        </w:rPr>
      </w:pPr>
      <w:r>
        <w:rPr>
          <w:rFonts w:ascii="Garamond" w:hAnsi="Garamond"/>
          <w:sz w:val="24"/>
          <w:szCs w:val="24"/>
        </w:rPr>
        <w:t>Village Clerk</w:t>
      </w:r>
    </w:p>
    <w:p w:rsidR="00167CCD" w:rsidRDefault="00167CCD" w:rsidP="00FB0668">
      <w:pPr>
        <w:rPr>
          <w:rFonts w:ascii="Garamond" w:hAnsi="Garamond"/>
          <w:sz w:val="24"/>
          <w:szCs w:val="24"/>
        </w:rPr>
      </w:pPr>
    </w:p>
    <w:p w:rsidR="00167CCD" w:rsidRPr="00167CCD" w:rsidRDefault="00167CCD" w:rsidP="00FB0668">
      <w:pPr>
        <w:rPr>
          <w:rFonts w:ascii="Garamond" w:hAnsi="Garamond"/>
          <w:sz w:val="24"/>
          <w:szCs w:val="24"/>
        </w:rPr>
      </w:pPr>
    </w:p>
    <w:p w:rsidR="00B74BBB" w:rsidRDefault="00B74BBB" w:rsidP="00FB0668">
      <w:pPr>
        <w:rPr>
          <w:rFonts w:ascii="Garamond" w:hAnsi="Garamond"/>
          <w:sz w:val="24"/>
          <w:szCs w:val="24"/>
        </w:rPr>
      </w:pPr>
      <w:r>
        <w:rPr>
          <w:rFonts w:ascii="Garamond" w:hAnsi="Garamond"/>
          <w:sz w:val="24"/>
          <w:szCs w:val="24"/>
        </w:rPr>
        <w:t xml:space="preserve"> </w:t>
      </w:r>
    </w:p>
    <w:p w:rsidR="00B74BBB" w:rsidRDefault="00B74BBB" w:rsidP="00FB0668">
      <w:pPr>
        <w:rPr>
          <w:rFonts w:ascii="Garamond" w:hAnsi="Garamond"/>
          <w:sz w:val="24"/>
          <w:szCs w:val="24"/>
        </w:rPr>
      </w:pPr>
    </w:p>
    <w:p w:rsidR="00B94D54" w:rsidRDefault="00B94D54" w:rsidP="00FB0668">
      <w:pPr>
        <w:rPr>
          <w:rFonts w:ascii="Garamond" w:hAnsi="Garamond"/>
          <w:sz w:val="24"/>
          <w:szCs w:val="24"/>
        </w:rPr>
      </w:pPr>
    </w:p>
    <w:sectPr w:rsidR="00B94D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F7" w:rsidRDefault="002354F7" w:rsidP="00167CCD">
      <w:r>
        <w:separator/>
      </w:r>
    </w:p>
  </w:endnote>
  <w:endnote w:type="continuationSeparator" w:id="0">
    <w:p w:rsidR="002354F7" w:rsidRDefault="002354F7" w:rsidP="0016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71168"/>
      <w:docPartObj>
        <w:docPartGallery w:val="Page Numbers (Bottom of Page)"/>
        <w:docPartUnique/>
      </w:docPartObj>
    </w:sdtPr>
    <w:sdtEndPr>
      <w:rPr>
        <w:noProof/>
      </w:rPr>
    </w:sdtEndPr>
    <w:sdtContent>
      <w:p w:rsidR="00673CBB" w:rsidRDefault="00673CBB">
        <w:pPr>
          <w:pStyle w:val="Footer"/>
          <w:jc w:val="right"/>
        </w:pPr>
        <w:r>
          <w:fldChar w:fldCharType="begin"/>
        </w:r>
        <w:r>
          <w:instrText xml:space="preserve"> PAGE   \* MERGEFORMAT </w:instrText>
        </w:r>
        <w:r>
          <w:fldChar w:fldCharType="separate"/>
        </w:r>
        <w:r w:rsidR="00945D04">
          <w:rPr>
            <w:noProof/>
          </w:rPr>
          <w:t>2</w:t>
        </w:r>
        <w:r>
          <w:rPr>
            <w:noProof/>
          </w:rPr>
          <w:fldChar w:fldCharType="end"/>
        </w:r>
      </w:p>
    </w:sdtContent>
  </w:sdt>
  <w:p w:rsidR="00167653" w:rsidRDefault="00167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F7" w:rsidRDefault="002354F7" w:rsidP="00167CCD">
      <w:r>
        <w:separator/>
      </w:r>
    </w:p>
  </w:footnote>
  <w:footnote w:type="continuationSeparator" w:id="0">
    <w:p w:rsidR="002354F7" w:rsidRDefault="002354F7" w:rsidP="00167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68"/>
    <w:rsid w:val="000052EE"/>
    <w:rsid w:val="000C7D03"/>
    <w:rsid w:val="00167653"/>
    <w:rsid w:val="00167CCD"/>
    <w:rsid w:val="001775F7"/>
    <w:rsid w:val="002354F7"/>
    <w:rsid w:val="00260A2D"/>
    <w:rsid w:val="002955CD"/>
    <w:rsid w:val="00304BCB"/>
    <w:rsid w:val="00304F41"/>
    <w:rsid w:val="00326CE7"/>
    <w:rsid w:val="00344C4A"/>
    <w:rsid w:val="003C7B3C"/>
    <w:rsid w:val="004252CD"/>
    <w:rsid w:val="004724D7"/>
    <w:rsid w:val="004816EB"/>
    <w:rsid w:val="004A6771"/>
    <w:rsid w:val="005004F4"/>
    <w:rsid w:val="00506D70"/>
    <w:rsid w:val="00517D04"/>
    <w:rsid w:val="00532054"/>
    <w:rsid w:val="005E033C"/>
    <w:rsid w:val="00626DCE"/>
    <w:rsid w:val="00635404"/>
    <w:rsid w:val="00640140"/>
    <w:rsid w:val="0066500E"/>
    <w:rsid w:val="00673CBB"/>
    <w:rsid w:val="006B7EC9"/>
    <w:rsid w:val="006C4C9A"/>
    <w:rsid w:val="006F27D8"/>
    <w:rsid w:val="00714C47"/>
    <w:rsid w:val="007710E5"/>
    <w:rsid w:val="00780224"/>
    <w:rsid w:val="0081146A"/>
    <w:rsid w:val="008729C1"/>
    <w:rsid w:val="008B188C"/>
    <w:rsid w:val="008C4A50"/>
    <w:rsid w:val="008E505D"/>
    <w:rsid w:val="008F3979"/>
    <w:rsid w:val="00945D04"/>
    <w:rsid w:val="009B782E"/>
    <w:rsid w:val="00A05DE0"/>
    <w:rsid w:val="00AA2046"/>
    <w:rsid w:val="00B13309"/>
    <w:rsid w:val="00B74BBB"/>
    <w:rsid w:val="00B94D54"/>
    <w:rsid w:val="00BC1DBE"/>
    <w:rsid w:val="00C0012A"/>
    <w:rsid w:val="00C26D1F"/>
    <w:rsid w:val="00C32440"/>
    <w:rsid w:val="00C41D76"/>
    <w:rsid w:val="00CB392D"/>
    <w:rsid w:val="00D63933"/>
    <w:rsid w:val="00E90DBF"/>
    <w:rsid w:val="00EA41EA"/>
    <w:rsid w:val="00F00BD0"/>
    <w:rsid w:val="00F15A79"/>
    <w:rsid w:val="00F20890"/>
    <w:rsid w:val="00F73979"/>
    <w:rsid w:val="00FB0668"/>
    <w:rsid w:val="00FB2E23"/>
    <w:rsid w:val="00FB707E"/>
    <w:rsid w:val="00FB7BAC"/>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0668"/>
    <w:pPr>
      <w:jc w:val="center"/>
    </w:pPr>
    <w:rPr>
      <w:b/>
      <w:sz w:val="28"/>
    </w:rPr>
  </w:style>
  <w:style w:type="character" w:customStyle="1" w:styleId="TitleChar">
    <w:name w:val="Title Char"/>
    <w:basedOn w:val="DefaultParagraphFont"/>
    <w:link w:val="Title"/>
    <w:rsid w:val="00FB066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67CCD"/>
    <w:pPr>
      <w:tabs>
        <w:tab w:val="center" w:pos="4680"/>
        <w:tab w:val="right" w:pos="9360"/>
      </w:tabs>
    </w:pPr>
  </w:style>
  <w:style w:type="character" w:customStyle="1" w:styleId="HeaderChar">
    <w:name w:val="Header Char"/>
    <w:basedOn w:val="DefaultParagraphFont"/>
    <w:link w:val="Header"/>
    <w:uiPriority w:val="99"/>
    <w:rsid w:val="00167C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7CCD"/>
    <w:pPr>
      <w:tabs>
        <w:tab w:val="center" w:pos="4680"/>
        <w:tab w:val="right" w:pos="9360"/>
      </w:tabs>
    </w:pPr>
  </w:style>
  <w:style w:type="character" w:customStyle="1" w:styleId="FooterChar">
    <w:name w:val="Footer Char"/>
    <w:basedOn w:val="DefaultParagraphFont"/>
    <w:link w:val="Footer"/>
    <w:uiPriority w:val="99"/>
    <w:rsid w:val="00167C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00E"/>
    <w:rPr>
      <w:rFonts w:ascii="Tahoma" w:hAnsi="Tahoma" w:cs="Tahoma"/>
      <w:sz w:val="16"/>
      <w:szCs w:val="16"/>
    </w:rPr>
  </w:style>
  <w:style w:type="character" w:customStyle="1" w:styleId="BalloonTextChar">
    <w:name w:val="Balloon Text Char"/>
    <w:basedOn w:val="DefaultParagraphFont"/>
    <w:link w:val="BalloonText"/>
    <w:uiPriority w:val="99"/>
    <w:semiHidden/>
    <w:rsid w:val="006650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0668"/>
    <w:pPr>
      <w:jc w:val="center"/>
    </w:pPr>
    <w:rPr>
      <w:b/>
      <w:sz w:val="28"/>
    </w:rPr>
  </w:style>
  <w:style w:type="character" w:customStyle="1" w:styleId="TitleChar">
    <w:name w:val="Title Char"/>
    <w:basedOn w:val="DefaultParagraphFont"/>
    <w:link w:val="Title"/>
    <w:rsid w:val="00FB066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67CCD"/>
    <w:pPr>
      <w:tabs>
        <w:tab w:val="center" w:pos="4680"/>
        <w:tab w:val="right" w:pos="9360"/>
      </w:tabs>
    </w:pPr>
  </w:style>
  <w:style w:type="character" w:customStyle="1" w:styleId="HeaderChar">
    <w:name w:val="Header Char"/>
    <w:basedOn w:val="DefaultParagraphFont"/>
    <w:link w:val="Header"/>
    <w:uiPriority w:val="99"/>
    <w:rsid w:val="00167C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7CCD"/>
    <w:pPr>
      <w:tabs>
        <w:tab w:val="center" w:pos="4680"/>
        <w:tab w:val="right" w:pos="9360"/>
      </w:tabs>
    </w:pPr>
  </w:style>
  <w:style w:type="character" w:customStyle="1" w:styleId="FooterChar">
    <w:name w:val="Footer Char"/>
    <w:basedOn w:val="DefaultParagraphFont"/>
    <w:link w:val="Footer"/>
    <w:uiPriority w:val="99"/>
    <w:rsid w:val="00167C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00E"/>
    <w:rPr>
      <w:rFonts w:ascii="Tahoma" w:hAnsi="Tahoma" w:cs="Tahoma"/>
      <w:sz w:val="16"/>
      <w:szCs w:val="16"/>
    </w:rPr>
  </w:style>
  <w:style w:type="character" w:customStyle="1" w:styleId="BalloonTextChar">
    <w:name w:val="Balloon Text Char"/>
    <w:basedOn w:val="DefaultParagraphFont"/>
    <w:link w:val="BalloonText"/>
    <w:uiPriority w:val="99"/>
    <w:semiHidden/>
    <w:rsid w:val="006650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4</cp:revision>
  <cp:lastPrinted>2017-12-15T17:15:00Z</cp:lastPrinted>
  <dcterms:created xsi:type="dcterms:W3CDTF">2017-12-15T16:34:00Z</dcterms:created>
  <dcterms:modified xsi:type="dcterms:W3CDTF">2017-12-15T18:17:00Z</dcterms:modified>
</cp:coreProperties>
</file>